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FCD" w:rsidRPr="00E70FCD" w:rsidRDefault="00E70FCD" w:rsidP="00E70FCD">
      <w:pPr>
        <w:spacing w:line="360" w:lineRule="auto"/>
        <w:jc w:val="center"/>
        <w:rPr>
          <w:b/>
          <w:color w:val="00B050"/>
          <w:sz w:val="28"/>
          <w:szCs w:val="21"/>
        </w:rPr>
      </w:pPr>
      <w:bookmarkStart w:id="0" w:name="_GoBack"/>
      <w:bookmarkEnd w:id="0"/>
      <w:r w:rsidRPr="00E70FCD">
        <w:rPr>
          <w:b/>
          <w:noProof/>
          <w:color w:val="00B050"/>
          <w:sz w:val="28"/>
          <w:szCs w:val="21"/>
        </w:rPr>
        <w:drawing>
          <wp:anchor distT="0" distB="0" distL="114300" distR="114300" simplePos="0" relativeHeight="251659264" behindDoc="0" locked="0" layoutInCell="1" allowOverlap="1" wp14:anchorId="0F1070BB" wp14:editId="04C17088">
            <wp:simplePos x="0" y="0"/>
            <wp:positionH relativeFrom="page">
              <wp:posOffset>11658600</wp:posOffset>
            </wp:positionH>
            <wp:positionV relativeFrom="topMargin">
              <wp:posOffset>10515600</wp:posOffset>
            </wp:positionV>
            <wp:extent cx="393700" cy="279400"/>
            <wp:effectExtent l="0" t="0" r="6350" b="6350"/>
            <wp:wrapNone/>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279400"/>
                    </a:xfrm>
                    <a:prstGeom prst="rect">
                      <a:avLst/>
                    </a:prstGeom>
                    <a:noFill/>
                  </pic:spPr>
                </pic:pic>
              </a:graphicData>
            </a:graphic>
            <wp14:sizeRelH relativeFrom="page">
              <wp14:pctWidth>0</wp14:pctWidth>
            </wp14:sizeRelH>
            <wp14:sizeRelV relativeFrom="page">
              <wp14:pctHeight>0</wp14:pctHeight>
            </wp14:sizeRelV>
          </wp:anchor>
        </w:drawing>
      </w:r>
      <w:r w:rsidRPr="00E70FCD">
        <w:rPr>
          <w:b/>
          <w:noProof/>
          <w:color w:val="00B050"/>
          <w:sz w:val="28"/>
          <w:szCs w:val="21"/>
        </w:rPr>
        <w:drawing>
          <wp:anchor distT="0" distB="0" distL="114300" distR="114300" simplePos="0" relativeHeight="251660288" behindDoc="0" locked="0" layoutInCell="1" allowOverlap="1" wp14:anchorId="7AFB20ED" wp14:editId="0F2B15EB">
            <wp:simplePos x="0" y="0"/>
            <wp:positionH relativeFrom="page">
              <wp:posOffset>11493500</wp:posOffset>
            </wp:positionH>
            <wp:positionV relativeFrom="page">
              <wp:posOffset>12560300</wp:posOffset>
            </wp:positionV>
            <wp:extent cx="381000" cy="482600"/>
            <wp:effectExtent l="0" t="0" r="0" b="0"/>
            <wp:wrapNone/>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E70FCD">
        <w:rPr>
          <w:b/>
          <w:color w:val="00B050"/>
          <w:sz w:val="28"/>
          <w:szCs w:val="21"/>
        </w:rPr>
        <w:t>第十一章《机械与功》</w:t>
      </w:r>
    </w:p>
    <w:p w:rsidR="00E70FCD" w:rsidRPr="00E70FCD" w:rsidRDefault="00E70FCD" w:rsidP="00E70FCD">
      <w:pPr>
        <w:spacing w:line="360" w:lineRule="auto"/>
        <w:jc w:val="center"/>
        <w:rPr>
          <w:b/>
          <w:color w:val="00B050"/>
          <w:sz w:val="28"/>
          <w:szCs w:val="21"/>
        </w:rPr>
      </w:pPr>
      <w:r w:rsidRPr="00E70FCD">
        <w:rPr>
          <w:b/>
          <w:color w:val="00B050"/>
          <w:sz w:val="28"/>
          <w:szCs w:val="21"/>
        </w:rPr>
        <w:t>第</w:t>
      </w:r>
      <w:r w:rsidRPr="00E70FCD">
        <w:rPr>
          <w:b/>
          <w:color w:val="00B050"/>
          <w:sz w:val="28"/>
          <w:szCs w:val="21"/>
        </w:rPr>
        <w:t>5</w:t>
      </w:r>
      <w:r w:rsidRPr="00E70FCD">
        <w:rPr>
          <w:b/>
          <w:color w:val="00B050"/>
          <w:sz w:val="28"/>
          <w:szCs w:val="21"/>
        </w:rPr>
        <w:t>节</w:t>
      </w:r>
      <w:r w:rsidRPr="00E70FCD">
        <w:rPr>
          <w:b/>
          <w:color w:val="00B050"/>
          <w:sz w:val="28"/>
          <w:szCs w:val="21"/>
        </w:rPr>
        <w:t xml:space="preserve">  </w:t>
      </w:r>
      <w:r w:rsidRPr="00E70FCD">
        <w:rPr>
          <w:b/>
          <w:color w:val="00B050"/>
          <w:sz w:val="28"/>
          <w:szCs w:val="21"/>
        </w:rPr>
        <w:t>改变世界的机械</w:t>
      </w:r>
    </w:p>
    <w:p w:rsidR="00E70FCD" w:rsidRPr="000B45FB" w:rsidRDefault="00E70FCD" w:rsidP="00E70FCD">
      <w:pPr>
        <w:spacing w:line="360" w:lineRule="auto"/>
        <w:jc w:val="left"/>
        <w:rPr>
          <w:color w:val="000000"/>
          <w:szCs w:val="21"/>
        </w:rPr>
      </w:pPr>
      <w:r>
        <w:rPr>
          <w:noProof/>
          <w:color w:val="000000"/>
          <w:szCs w:val="21"/>
        </w:rPr>
        <w:drawing>
          <wp:inline distT="0" distB="0" distL="0" distR="0">
            <wp:extent cx="1524000" cy="514350"/>
            <wp:effectExtent l="0" t="0" r="0"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70FCD" w:rsidRPr="000B45FB" w:rsidRDefault="00E70FCD" w:rsidP="00E70FCD">
      <w:pPr>
        <w:pStyle w:val="Normal10"/>
        <w:adjustRightInd w:val="0"/>
        <w:spacing w:line="360" w:lineRule="auto"/>
        <w:jc w:val="left"/>
        <w:textAlignment w:val="center"/>
        <w:rPr>
          <w:rFonts w:ascii="Times New Roman" w:hAnsi="Times New Roman" w:cs="Times New Roman"/>
          <w:snapToGrid w:val="0"/>
          <w:color w:val="000000"/>
          <w:kern w:val="0"/>
          <w:szCs w:val="21"/>
        </w:rPr>
      </w:pPr>
      <w:r w:rsidRPr="000B45FB">
        <w:rPr>
          <w:rFonts w:ascii="Times New Roman" w:hAnsi="Times New Roman" w:cs="Times New Roman"/>
          <w:b/>
          <w:snapToGrid w:val="0"/>
          <w:color w:val="000000"/>
          <w:kern w:val="0"/>
          <w:szCs w:val="21"/>
        </w:rPr>
        <w:t>1</w:t>
      </w:r>
      <w:r w:rsidRPr="000B45FB">
        <w:rPr>
          <w:rFonts w:ascii="Times New Roman" w:hAnsi="Times New Roman" w:cs="Times New Roman"/>
          <w:snapToGrid w:val="0"/>
          <w:color w:val="000000"/>
          <w:kern w:val="0"/>
          <w:szCs w:val="21"/>
        </w:rPr>
        <w:t>.</w:t>
      </w:r>
      <w:r w:rsidRPr="000B45FB">
        <w:rPr>
          <w:rFonts w:ascii="Times New Roman" w:hAnsi="Times New Roman" w:cs="Times New Roman"/>
          <w:b/>
          <w:snapToGrid w:val="0"/>
          <w:color w:val="000000"/>
          <w:kern w:val="0"/>
          <w:szCs w:val="21"/>
        </w:rPr>
        <w:t xml:space="preserve">(2019  </w:t>
      </w:r>
      <w:r w:rsidRPr="000B45FB">
        <w:rPr>
          <w:rFonts w:ascii="Times New Roman" w:hAnsi="Times New Roman" w:cs="Times New Roman"/>
          <w:b/>
          <w:snapToGrid w:val="0"/>
          <w:color w:val="000000"/>
          <w:kern w:val="0"/>
          <w:szCs w:val="21"/>
        </w:rPr>
        <w:t>江苏扬州）</w:t>
      </w:r>
      <w:r w:rsidRPr="000B45FB">
        <w:rPr>
          <w:rFonts w:ascii="Times New Roman" w:hAnsi="Times New Roman" w:cs="Times New Roman"/>
          <w:snapToGrid w:val="0"/>
          <w:color w:val="000000"/>
          <w:kern w:val="0"/>
          <w:szCs w:val="21"/>
        </w:rPr>
        <w:t>下列工具属于省力杠杆的是</w:t>
      </w:r>
      <w:r w:rsidRPr="000B45FB">
        <w:rPr>
          <w:rFonts w:ascii="Times New Roman" w:hAnsi="Times New Roman" w:cs="Times New Roman"/>
          <w:snapToGrid w:val="0"/>
          <w:color w:val="000000"/>
          <w:kern w:val="0"/>
          <w:szCs w:val="21"/>
        </w:rPr>
        <w:t>(        )</w:t>
      </w:r>
    </w:p>
    <w:p w:rsidR="00E70FCD" w:rsidRPr="000B45FB" w:rsidRDefault="00E70FCD" w:rsidP="00E70FCD">
      <w:pPr>
        <w:pStyle w:val="Normal10"/>
        <w:adjustRightInd w:val="0"/>
        <w:spacing w:line="360" w:lineRule="auto"/>
        <w:jc w:val="left"/>
        <w:textAlignment w:val="center"/>
        <w:rPr>
          <w:rFonts w:ascii="Times New Roman" w:hAnsi="Times New Roman" w:cs="Times New Roman"/>
          <w:snapToGrid w:val="0"/>
          <w:color w:val="000000"/>
          <w:kern w:val="0"/>
          <w:szCs w:val="21"/>
        </w:rPr>
      </w:pPr>
      <w:r w:rsidRPr="000B45FB">
        <w:rPr>
          <w:rFonts w:ascii="Times New Roman" w:hAnsi="Times New Roman" w:cs="Times New Roman"/>
          <w:snapToGrid w:val="0"/>
          <w:color w:val="000000"/>
          <w:kern w:val="0"/>
          <w:szCs w:val="21"/>
        </w:rPr>
        <w:t>A</w:t>
      </w:r>
      <w:r w:rsidRPr="000B45F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38225" cy="857250"/>
            <wp:effectExtent l="0" t="0" r="9525" b="0"/>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38225" cy="857250"/>
                    </a:xfrm>
                    <a:prstGeom prst="rect">
                      <a:avLst/>
                    </a:prstGeom>
                    <a:noFill/>
                    <a:ln>
                      <a:noFill/>
                    </a:ln>
                  </pic:spPr>
                </pic:pic>
              </a:graphicData>
            </a:graphic>
          </wp:inline>
        </w:drawing>
      </w:r>
      <w:r w:rsidRPr="000B45FB">
        <w:rPr>
          <w:rFonts w:ascii="Times New Roman" w:hAnsi="Times New Roman" w:cs="Times New Roman"/>
          <w:snapToGrid w:val="0"/>
          <w:color w:val="000000"/>
          <w:kern w:val="0"/>
          <w:szCs w:val="21"/>
        </w:rPr>
        <w:t>镊子</w:t>
      </w:r>
      <w:r w:rsidRPr="000B45FB">
        <w:rPr>
          <w:rFonts w:ascii="Times New Roman" w:hAnsi="Times New Roman" w:cs="Times New Roman"/>
          <w:snapToGrid w:val="0"/>
          <w:color w:val="000000"/>
          <w:kern w:val="0"/>
          <w:szCs w:val="21"/>
        </w:rPr>
        <w:t xml:space="preserve">                  </w:t>
      </w:r>
      <w:r w:rsidRPr="000B45FB">
        <w:rPr>
          <w:rFonts w:ascii="Times New Roman" w:hAnsi="Times New Roman" w:cs="Times New Roman"/>
          <w:snapToGrid w:val="0"/>
          <w:color w:val="000000"/>
          <w:kern w:val="0"/>
          <w:szCs w:val="21"/>
        </w:rPr>
        <w:tab/>
        <w:t>B</w:t>
      </w:r>
      <w:r w:rsidRPr="000B45F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47750" cy="885825"/>
            <wp:effectExtent l="0" t="0" r="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47750" cy="885825"/>
                    </a:xfrm>
                    <a:prstGeom prst="rect">
                      <a:avLst/>
                    </a:prstGeom>
                    <a:noFill/>
                    <a:ln>
                      <a:noFill/>
                    </a:ln>
                  </pic:spPr>
                </pic:pic>
              </a:graphicData>
            </a:graphic>
          </wp:inline>
        </w:drawing>
      </w:r>
      <w:r w:rsidRPr="000B45FB">
        <w:rPr>
          <w:rFonts w:ascii="Times New Roman" w:hAnsi="Times New Roman" w:cs="Times New Roman"/>
          <w:snapToGrid w:val="0"/>
          <w:color w:val="000000"/>
          <w:kern w:val="0"/>
          <w:szCs w:val="21"/>
        </w:rPr>
        <w:t>船浆</w:t>
      </w:r>
    </w:p>
    <w:p w:rsidR="00E70FCD" w:rsidRPr="000B45FB" w:rsidRDefault="00E70FCD" w:rsidP="00E70FCD">
      <w:pPr>
        <w:pStyle w:val="Normal10"/>
        <w:adjustRightInd w:val="0"/>
        <w:spacing w:line="360" w:lineRule="auto"/>
        <w:jc w:val="left"/>
        <w:textAlignment w:val="center"/>
        <w:rPr>
          <w:rFonts w:ascii="Times New Roman" w:hAnsi="Times New Roman" w:cs="Times New Roman"/>
          <w:snapToGrid w:val="0"/>
          <w:color w:val="000000"/>
          <w:kern w:val="0"/>
          <w:szCs w:val="21"/>
        </w:rPr>
      </w:pPr>
      <w:r w:rsidRPr="000B45FB">
        <w:rPr>
          <w:rFonts w:ascii="Times New Roman" w:hAnsi="Times New Roman" w:cs="Times New Roman"/>
          <w:snapToGrid w:val="0"/>
          <w:color w:val="000000"/>
          <w:kern w:val="0"/>
          <w:szCs w:val="21"/>
        </w:rPr>
        <w:t>C</w:t>
      </w:r>
      <w:r w:rsidRPr="000B45F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1085850" cy="933450"/>
            <wp:effectExtent l="0" t="0" r="0"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85850" cy="933450"/>
                    </a:xfrm>
                    <a:prstGeom prst="rect">
                      <a:avLst/>
                    </a:prstGeom>
                    <a:noFill/>
                    <a:ln>
                      <a:noFill/>
                    </a:ln>
                  </pic:spPr>
                </pic:pic>
              </a:graphicData>
            </a:graphic>
          </wp:inline>
        </w:drawing>
      </w:r>
      <w:r w:rsidRPr="000B45FB">
        <w:rPr>
          <w:rFonts w:ascii="Times New Roman" w:hAnsi="Times New Roman" w:cs="Times New Roman"/>
          <w:snapToGrid w:val="0"/>
          <w:color w:val="000000"/>
          <w:kern w:val="0"/>
          <w:szCs w:val="21"/>
        </w:rPr>
        <w:t>钓鱼杆</w:t>
      </w:r>
      <w:r w:rsidRPr="000B45FB">
        <w:rPr>
          <w:rFonts w:ascii="Times New Roman" w:hAnsi="Times New Roman" w:cs="Times New Roman"/>
          <w:snapToGrid w:val="0"/>
          <w:color w:val="000000"/>
          <w:kern w:val="0"/>
          <w:szCs w:val="21"/>
        </w:rPr>
        <w:tab/>
        <w:t xml:space="preserve">                D</w:t>
      </w:r>
      <w:r w:rsidRPr="000B45FB">
        <w:rPr>
          <w:rFonts w:ascii="Times New Roman" w:hAnsi="Times New Roman" w:cs="Times New Roman"/>
          <w:snapToGrid w:val="0"/>
          <w:color w:val="000000"/>
          <w:kern w:val="0"/>
          <w:szCs w:val="21"/>
        </w:rPr>
        <w:t>．</w:t>
      </w:r>
      <w:r>
        <w:rPr>
          <w:rFonts w:ascii="Times New Roman" w:hAnsi="Times New Roman" w:cs="Times New Roman"/>
          <w:noProof/>
          <w:color w:val="000000"/>
          <w:kern w:val="0"/>
          <w:szCs w:val="21"/>
        </w:rPr>
        <w:drawing>
          <wp:inline distT="0" distB="0" distL="0" distR="0">
            <wp:extent cx="885825" cy="847725"/>
            <wp:effectExtent l="0" t="0" r="9525" b="9525"/>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85825" cy="847725"/>
                    </a:xfrm>
                    <a:prstGeom prst="rect">
                      <a:avLst/>
                    </a:prstGeom>
                    <a:noFill/>
                    <a:ln>
                      <a:noFill/>
                    </a:ln>
                  </pic:spPr>
                </pic:pic>
              </a:graphicData>
            </a:graphic>
          </wp:inline>
        </w:drawing>
      </w:r>
      <w:r w:rsidRPr="000B45FB">
        <w:rPr>
          <w:rFonts w:ascii="Times New Roman" w:hAnsi="Times New Roman" w:cs="Times New Roman"/>
          <w:snapToGrid w:val="0"/>
          <w:color w:val="000000"/>
          <w:kern w:val="0"/>
          <w:szCs w:val="21"/>
        </w:rPr>
        <w:t>扳手</w:t>
      </w:r>
    </w:p>
    <w:p w:rsidR="00E70FCD" w:rsidRPr="000B45FB" w:rsidRDefault="00E70FCD" w:rsidP="00E70FCD">
      <w:pPr>
        <w:adjustRightInd w:val="0"/>
        <w:spacing w:line="360" w:lineRule="auto"/>
        <w:jc w:val="left"/>
        <w:rPr>
          <w:szCs w:val="21"/>
        </w:rPr>
      </w:pPr>
      <w:r w:rsidRPr="000B45FB">
        <w:rPr>
          <w:b/>
          <w:snapToGrid w:val="0"/>
          <w:color w:val="000000"/>
          <w:kern w:val="0"/>
          <w:szCs w:val="21"/>
        </w:rPr>
        <w:t>2.</w:t>
      </w:r>
      <w:r w:rsidRPr="000B45FB">
        <w:rPr>
          <w:b/>
          <w:szCs w:val="21"/>
        </w:rPr>
        <w:t>（</w:t>
      </w:r>
      <w:r w:rsidRPr="000B45FB">
        <w:rPr>
          <w:b/>
          <w:szCs w:val="21"/>
        </w:rPr>
        <w:t xml:space="preserve">2019 </w:t>
      </w:r>
      <w:r w:rsidRPr="000B45FB">
        <w:rPr>
          <w:b/>
          <w:szCs w:val="21"/>
        </w:rPr>
        <w:t>黑龙江哈尔滨）</w:t>
      </w:r>
      <w:r w:rsidRPr="000B45FB">
        <w:rPr>
          <w:szCs w:val="21"/>
        </w:rPr>
        <w:t>关于简单机械的使用，说法不正确的是（　　）</w:t>
      </w:r>
    </w:p>
    <w:p w:rsidR="00E70FCD" w:rsidRPr="000B45FB" w:rsidRDefault="00E70FCD" w:rsidP="00E70FCD">
      <w:pPr>
        <w:spacing w:line="360" w:lineRule="auto"/>
        <w:jc w:val="left"/>
        <w:rPr>
          <w:szCs w:val="21"/>
        </w:rPr>
      </w:pPr>
      <w:r w:rsidRPr="000B45FB">
        <w:rPr>
          <w:szCs w:val="21"/>
        </w:rPr>
        <w:t>A</w:t>
      </w:r>
      <w:r w:rsidRPr="000B45FB">
        <w:rPr>
          <w:szCs w:val="21"/>
        </w:rPr>
        <w:t>．</w:t>
      </w:r>
      <w:r>
        <w:rPr>
          <w:noProof/>
          <w:szCs w:val="21"/>
        </w:rPr>
        <w:drawing>
          <wp:inline distT="0" distB="0" distL="0" distR="0">
            <wp:extent cx="971550" cy="83820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71550" cy="838200"/>
                    </a:xfrm>
                    <a:prstGeom prst="rect">
                      <a:avLst/>
                    </a:prstGeom>
                    <a:noFill/>
                    <a:ln>
                      <a:noFill/>
                    </a:ln>
                  </pic:spPr>
                </pic:pic>
              </a:graphicData>
            </a:graphic>
          </wp:inline>
        </w:drawing>
      </w:r>
      <w:r w:rsidRPr="000B45FB">
        <w:rPr>
          <w:szCs w:val="21"/>
        </w:rPr>
        <w:t>使用撬棒可以省力</w:t>
      </w:r>
      <w:r w:rsidRPr="000B45FB">
        <w:rPr>
          <w:szCs w:val="21"/>
          <w:vertAlign w:val="subscript"/>
        </w:rPr>
        <w:t xml:space="preserve">      </w:t>
      </w:r>
      <w:r w:rsidRPr="000B45FB">
        <w:rPr>
          <w:szCs w:val="21"/>
        </w:rPr>
        <w:tab/>
        <w:t xml:space="preserve"> B</w:t>
      </w:r>
      <w:r w:rsidRPr="000B45FB">
        <w:rPr>
          <w:szCs w:val="21"/>
        </w:rPr>
        <w:t>．</w:t>
      </w:r>
      <w:r>
        <w:rPr>
          <w:noProof/>
          <w:szCs w:val="21"/>
        </w:rPr>
        <w:drawing>
          <wp:inline distT="0" distB="0" distL="0" distR="0">
            <wp:extent cx="533400" cy="1228725"/>
            <wp:effectExtent l="0" t="0" r="0"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400" cy="1228725"/>
                    </a:xfrm>
                    <a:prstGeom prst="rect">
                      <a:avLst/>
                    </a:prstGeom>
                    <a:noFill/>
                    <a:ln>
                      <a:noFill/>
                    </a:ln>
                  </pic:spPr>
                </pic:pic>
              </a:graphicData>
            </a:graphic>
          </wp:inline>
        </w:drawing>
      </w:r>
      <w:r w:rsidRPr="000B45FB">
        <w:rPr>
          <w:szCs w:val="21"/>
        </w:rPr>
        <w:t>使用定滑轮不能省距离</w:t>
      </w:r>
      <w:r w:rsidRPr="000B45FB">
        <w:rPr>
          <w:szCs w:val="21"/>
        </w:rPr>
        <w:tab/>
      </w:r>
    </w:p>
    <w:p w:rsidR="00E70FCD" w:rsidRPr="000B45FB" w:rsidRDefault="00E70FCD" w:rsidP="00E70FCD">
      <w:pPr>
        <w:spacing w:line="360" w:lineRule="auto"/>
        <w:jc w:val="left"/>
        <w:rPr>
          <w:szCs w:val="21"/>
        </w:rPr>
      </w:pPr>
      <w:r w:rsidRPr="000B45FB">
        <w:rPr>
          <w:szCs w:val="21"/>
        </w:rPr>
        <w:t>C</w:t>
      </w:r>
      <w:r w:rsidRPr="000B45FB">
        <w:rPr>
          <w:szCs w:val="21"/>
        </w:rPr>
        <w:t>．</w:t>
      </w:r>
      <w:r>
        <w:rPr>
          <w:noProof/>
          <w:szCs w:val="21"/>
        </w:rPr>
        <w:drawing>
          <wp:inline distT="0" distB="0" distL="0" distR="0">
            <wp:extent cx="1228725" cy="619125"/>
            <wp:effectExtent l="0" t="0" r="9525"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28725" cy="619125"/>
                    </a:xfrm>
                    <a:prstGeom prst="rect">
                      <a:avLst/>
                    </a:prstGeom>
                    <a:noFill/>
                    <a:ln>
                      <a:noFill/>
                    </a:ln>
                  </pic:spPr>
                </pic:pic>
              </a:graphicData>
            </a:graphic>
          </wp:inline>
        </w:drawing>
      </w:r>
      <w:r w:rsidRPr="000B45FB">
        <w:rPr>
          <w:szCs w:val="21"/>
        </w:rPr>
        <w:t>利用斜面可以省功</w:t>
      </w:r>
      <w:r w:rsidRPr="000B45FB">
        <w:rPr>
          <w:szCs w:val="21"/>
          <w:vertAlign w:val="subscript"/>
        </w:rPr>
        <w:t xml:space="preserve"> </w:t>
      </w:r>
      <w:r w:rsidRPr="000B45FB">
        <w:rPr>
          <w:szCs w:val="21"/>
        </w:rPr>
        <w:tab/>
        <w:t xml:space="preserve"> D</w:t>
      </w:r>
      <w:r w:rsidRPr="000B45FB">
        <w:rPr>
          <w:szCs w:val="21"/>
        </w:rPr>
        <w:t>．</w:t>
      </w:r>
      <w:r>
        <w:rPr>
          <w:noProof/>
          <w:szCs w:val="21"/>
        </w:rPr>
        <w:drawing>
          <wp:inline distT="0" distB="0" distL="0" distR="0">
            <wp:extent cx="1152525" cy="971550"/>
            <wp:effectExtent l="0" t="0" r="9525"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52525" cy="971550"/>
                    </a:xfrm>
                    <a:prstGeom prst="rect">
                      <a:avLst/>
                    </a:prstGeom>
                    <a:noFill/>
                    <a:ln>
                      <a:noFill/>
                    </a:ln>
                  </pic:spPr>
                </pic:pic>
              </a:graphicData>
            </a:graphic>
          </wp:inline>
        </w:drawing>
      </w:r>
      <w:r w:rsidRPr="000B45FB">
        <w:rPr>
          <w:szCs w:val="21"/>
        </w:rPr>
        <w:t>使用滑轮组可以改变动力方向</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b/>
          <w:snapToGrid w:val="0"/>
          <w:color w:val="000000"/>
          <w:kern w:val="0"/>
          <w:szCs w:val="21"/>
        </w:rPr>
        <w:t>3.</w:t>
      </w:r>
      <w:r w:rsidRPr="000B45FB">
        <w:rPr>
          <w:b/>
          <w:snapToGrid w:val="0"/>
          <w:color w:val="000000"/>
          <w:kern w:val="0"/>
          <w:szCs w:val="21"/>
        </w:rPr>
        <w:t>（</w:t>
      </w:r>
      <w:r w:rsidRPr="000B45FB">
        <w:rPr>
          <w:b/>
          <w:snapToGrid w:val="0"/>
          <w:color w:val="000000"/>
          <w:kern w:val="0"/>
          <w:szCs w:val="21"/>
        </w:rPr>
        <w:t xml:space="preserve">2019  </w:t>
      </w:r>
      <w:r w:rsidRPr="000B45FB">
        <w:rPr>
          <w:b/>
          <w:snapToGrid w:val="0"/>
          <w:color w:val="000000"/>
          <w:kern w:val="0"/>
          <w:szCs w:val="21"/>
        </w:rPr>
        <w:t>江西）</w:t>
      </w:r>
      <w:r w:rsidRPr="000B45FB">
        <w:rPr>
          <w:snapToGrid w:val="0"/>
          <w:color w:val="000000"/>
          <w:kern w:val="0"/>
          <w:szCs w:val="21"/>
        </w:rPr>
        <w:t>如图所示，物重为</w:t>
      </w:r>
      <w:r w:rsidRPr="000B45FB">
        <w:rPr>
          <w:i/>
          <w:snapToGrid w:val="0"/>
          <w:color w:val="000000"/>
          <w:kern w:val="0"/>
          <w:szCs w:val="21"/>
        </w:rPr>
        <w:t>G</w:t>
      </w:r>
      <w:r w:rsidRPr="000B45FB">
        <w:rPr>
          <w:snapToGrid w:val="0"/>
          <w:color w:val="000000"/>
          <w:kern w:val="0"/>
          <w:szCs w:val="21"/>
        </w:rPr>
        <w:t>的物体在不同简单机械中均处于平衡状态（不计机械自重和摩擦），拉力</w:t>
      </w:r>
      <w:r w:rsidRPr="000B45FB">
        <w:rPr>
          <w:i/>
          <w:snapToGrid w:val="0"/>
          <w:color w:val="000000"/>
          <w:kern w:val="0"/>
          <w:szCs w:val="21"/>
        </w:rPr>
        <w:t>F</w:t>
      </w:r>
      <w:r w:rsidRPr="000B45FB">
        <w:rPr>
          <w:snapToGrid w:val="0"/>
          <w:color w:val="000000"/>
          <w:kern w:val="0"/>
          <w:szCs w:val="21"/>
          <w:vertAlign w:val="subscript"/>
        </w:rPr>
        <w:t>1</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2</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3</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4</w:t>
      </w:r>
      <w:r w:rsidRPr="000B45FB">
        <w:rPr>
          <w:snapToGrid w:val="0"/>
          <w:color w:val="000000"/>
          <w:kern w:val="0"/>
          <w:szCs w:val="21"/>
        </w:rPr>
        <w:t>的大小关系是</w:t>
      </w:r>
      <w:r w:rsidRPr="000B45FB">
        <w:rPr>
          <w:snapToGrid w:val="0"/>
          <w:color w:val="000000"/>
          <w:kern w:val="0"/>
          <w:szCs w:val="21"/>
        </w:rPr>
        <w:t>(      )</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t xml:space="preserve"> </w:t>
      </w:r>
      <w:r>
        <w:rPr>
          <w:noProof/>
          <w:color w:val="000000"/>
          <w:kern w:val="0"/>
          <w:szCs w:val="21"/>
        </w:rPr>
        <w:lastRenderedPageBreak/>
        <w:drawing>
          <wp:inline distT="0" distB="0" distL="0" distR="0">
            <wp:extent cx="5591175" cy="1447800"/>
            <wp:effectExtent l="0" t="0" r="9525" b="0"/>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91175" cy="1447800"/>
                    </a:xfrm>
                    <a:prstGeom prst="rect">
                      <a:avLst/>
                    </a:prstGeom>
                    <a:noFill/>
                    <a:ln>
                      <a:noFill/>
                    </a:ln>
                  </pic:spPr>
                </pic:pic>
              </a:graphicData>
            </a:graphic>
          </wp:inline>
        </w:drawing>
      </w:r>
    </w:p>
    <w:p w:rsidR="00E70FCD" w:rsidRPr="000B45FB" w:rsidRDefault="00E70FCD" w:rsidP="00E70FCD">
      <w:pPr>
        <w:spacing w:line="360" w:lineRule="auto"/>
        <w:jc w:val="left"/>
        <w:textAlignment w:val="center"/>
        <w:rPr>
          <w:snapToGrid w:val="0"/>
          <w:color w:val="000000"/>
          <w:kern w:val="0"/>
          <w:szCs w:val="21"/>
        </w:rPr>
      </w:pPr>
      <w:r w:rsidRPr="000B45FB">
        <w:rPr>
          <w:snapToGrid w:val="0"/>
          <w:color w:val="000000"/>
          <w:kern w:val="0"/>
          <w:szCs w:val="21"/>
        </w:rPr>
        <w:t>A</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2</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3</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4</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1</w:t>
      </w:r>
      <w:r w:rsidRPr="000B45FB">
        <w:rPr>
          <w:snapToGrid w:val="0"/>
          <w:color w:val="000000"/>
          <w:kern w:val="0"/>
          <w:szCs w:val="21"/>
        </w:rPr>
        <w:tab/>
      </w:r>
      <w:r w:rsidRPr="000B45FB">
        <w:rPr>
          <w:snapToGrid w:val="0"/>
          <w:color w:val="000000"/>
          <w:kern w:val="0"/>
          <w:szCs w:val="21"/>
        </w:rPr>
        <w:tab/>
        <w:t>B</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2</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4</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1</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 xml:space="preserve">3           </w:t>
      </w:r>
      <w:r w:rsidRPr="000B45FB">
        <w:rPr>
          <w:snapToGrid w:val="0"/>
          <w:color w:val="000000"/>
          <w:kern w:val="0"/>
          <w:szCs w:val="21"/>
        </w:rPr>
        <w:t>C</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4</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2</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1</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3</w:t>
      </w:r>
      <w:r w:rsidRPr="000B45FB">
        <w:rPr>
          <w:snapToGrid w:val="0"/>
          <w:color w:val="000000"/>
          <w:kern w:val="0"/>
          <w:szCs w:val="21"/>
          <w:vertAlign w:val="subscript"/>
        </w:rPr>
        <w:tab/>
      </w:r>
      <w:r w:rsidRPr="000B45FB">
        <w:rPr>
          <w:snapToGrid w:val="0"/>
          <w:color w:val="000000"/>
          <w:kern w:val="0"/>
          <w:szCs w:val="21"/>
          <w:vertAlign w:val="subscript"/>
        </w:rPr>
        <w:tab/>
        <w:t xml:space="preserve">  </w:t>
      </w:r>
      <w:r w:rsidRPr="000B45FB">
        <w:rPr>
          <w:snapToGrid w:val="0"/>
          <w:color w:val="000000"/>
          <w:kern w:val="0"/>
          <w:szCs w:val="21"/>
        </w:rPr>
        <w:t>D</w:t>
      </w:r>
      <w:r w:rsidRPr="000B45FB">
        <w:rPr>
          <w:snapToGrid w:val="0"/>
          <w:color w:val="000000"/>
          <w:kern w:val="0"/>
          <w:szCs w:val="21"/>
        </w:rPr>
        <w:t>．</w:t>
      </w:r>
      <w:r w:rsidRPr="000B45FB">
        <w:rPr>
          <w:i/>
          <w:snapToGrid w:val="0"/>
          <w:color w:val="000000"/>
          <w:kern w:val="0"/>
          <w:szCs w:val="21"/>
        </w:rPr>
        <w:t>F</w:t>
      </w:r>
      <w:r w:rsidRPr="000B45FB">
        <w:rPr>
          <w:snapToGrid w:val="0"/>
          <w:color w:val="000000"/>
          <w:kern w:val="0"/>
          <w:szCs w:val="21"/>
          <w:vertAlign w:val="subscript"/>
        </w:rPr>
        <w:t>4</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2</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3</w:t>
      </w:r>
      <w:r w:rsidRPr="000B45FB">
        <w:rPr>
          <w:snapToGrid w:val="0"/>
          <w:color w:val="000000"/>
          <w:kern w:val="0"/>
          <w:szCs w:val="21"/>
        </w:rPr>
        <w:t>&lt;</w:t>
      </w:r>
      <w:r w:rsidRPr="000B45FB">
        <w:rPr>
          <w:i/>
          <w:snapToGrid w:val="0"/>
          <w:color w:val="000000"/>
          <w:kern w:val="0"/>
          <w:szCs w:val="21"/>
        </w:rPr>
        <w:t>F</w:t>
      </w:r>
      <w:r w:rsidRPr="000B45FB">
        <w:rPr>
          <w:snapToGrid w:val="0"/>
          <w:color w:val="000000"/>
          <w:kern w:val="0"/>
          <w:szCs w:val="21"/>
          <w:vertAlign w:val="subscript"/>
        </w:rPr>
        <w:t>1</w:t>
      </w:r>
    </w:p>
    <w:p w:rsidR="00E70FCD" w:rsidRPr="000B45FB" w:rsidRDefault="00E70FCD" w:rsidP="00E70FCD">
      <w:pPr>
        <w:spacing w:line="360" w:lineRule="auto"/>
        <w:jc w:val="left"/>
        <w:rPr>
          <w:szCs w:val="21"/>
        </w:rPr>
      </w:pPr>
      <w:r w:rsidRPr="000B45FB">
        <w:rPr>
          <w:b/>
          <w:snapToGrid w:val="0"/>
          <w:color w:val="000000"/>
          <w:kern w:val="0"/>
          <w:szCs w:val="21"/>
        </w:rPr>
        <w:t>4.</w:t>
      </w:r>
      <w:r w:rsidRPr="000B45FB">
        <w:rPr>
          <w:b/>
          <w:color w:val="000000"/>
          <w:szCs w:val="21"/>
        </w:rPr>
        <w:t>（</w:t>
      </w:r>
      <w:r w:rsidRPr="000B45FB">
        <w:rPr>
          <w:b/>
          <w:color w:val="000000"/>
          <w:szCs w:val="21"/>
        </w:rPr>
        <w:t xml:space="preserve">2019  </w:t>
      </w:r>
      <w:r w:rsidRPr="000B45FB">
        <w:rPr>
          <w:b/>
          <w:color w:val="000000"/>
          <w:szCs w:val="21"/>
        </w:rPr>
        <w:t>常州）</w:t>
      </w:r>
      <w:r w:rsidRPr="000B45FB">
        <w:rPr>
          <w:szCs w:val="21"/>
        </w:rPr>
        <w:t>如图所示</w:t>
      </w:r>
      <w:r w:rsidRPr="000B45FB">
        <w:rPr>
          <w:szCs w:val="21"/>
        </w:rPr>
        <w:t>,</w:t>
      </w:r>
      <w:r w:rsidRPr="000B45FB">
        <w:rPr>
          <w:szCs w:val="21"/>
        </w:rPr>
        <w:t>斜面高</w:t>
      </w:r>
      <w:r w:rsidRPr="000B45FB">
        <w:rPr>
          <w:szCs w:val="21"/>
        </w:rPr>
        <w:t>2m</w:t>
      </w:r>
      <w:r w:rsidRPr="000B45FB">
        <w:rPr>
          <w:szCs w:val="21"/>
        </w:rPr>
        <w:t>、长</w:t>
      </w:r>
      <w:r w:rsidRPr="000B45FB">
        <w:rPr>
          <w:szCs w:val="21"/>
        </w:rPr>
        <w:t>4m,</w:t>
      </w:r>
      <w:r w:rsidRPr="000B45FB">
        <w:rPr>
          <w:szCs w:val="21"/>
        </w:rPr>
        <w:t>小明用平行于斜面的拉力</w:t>
      </w:r>
      <w:r w:rsidRPr="000B45FB">
        <w:rPr>
          <w:szCs w:val="21"/>
        </w:rPr>
        <w:t>F,</w:t>
      </w:r>
      <w:r w:rsidRPr="000B45FB">
        <w:rPr>
          <w:szCs w:val="21"/>
        </w:rPr>
        <w:t>将重</w:t>
      </w:r>
      <w:r w:rsidRPr="000B45FB">
        <w:rPr>
          <w:szCs w:val="21"/>
        </w:rPr>
        <w:t>400N</w:t>
      </w:r>
      <w:r w:rsidRPr="000B45FB">
        <w:rPr>
          <w:szCs w:val="21"/>
        </w:rPr>
        <w:t>的物体从斜面底端拉到顶端</w:t>
      </w:r>
      <w:r w:rsidRPr="000B45FB">
        <w:rPr>
          <w:szCs w:val="21"/>
        </w:rPr>
        <w:t>,</w:t>
      </w:r>
      <w:r w:rsidRPr="000B45FB">
        <w:rPr>
          <w:szCs w:val="21"/>
        </w:rPr>
        <w:t>已知拉力</w:t>
      </w:r>
      <w:r w:rsidRPr="000B45FB">
        <w:rPr>
          <w:szCs w:val="21"/>
        </w:rPr>
        <w:t>F=250N.</w:t>
      </w:r>
      <w:r w:rsidRPr="000B45FB">
        <w:rPr>
          <w:szCs w:val="21"/>
        </w:rPr>
        <w:t>对此过程</w:t>
      </w:r>
      <w:r w:rsidRPr="000B45FB">
        <w:rPr>
          <w:szCs w:val="21"/>
        </w:rPr>
        <w:t>,</w:t>
      </w:r>
      <w:r w:rsidRPr="000B45FB">
        <w:rPr>
          <w:szCs w:val="21"/>
        </w:rPr>
        <w:t>下列结果中正确的是（</w:t>
      </w:r>
      <w:r w:rsidRPr="000B45FB">
        <w:rPr>
          <w:szCs w:val="21"/>
        </w:rPr>
        <w:t xml:space="preserve">     </w:t>
      </w:r>
      <w:r w:rsidRPr="000B45FB">
        <w:rPr>
          <w:szCs w:val="21"/>
        </w:rPr>
        <w:t>）</w:t>
      </w:r>
    </w:p>
    <w:p w:rsidR="00E70FCD" w:rsidRPr="000B45FB" w:rsidRDefault="00E70FCD" w:rsidP="00E70FCD">
      <w:pPr>
        <w:spacing w:line="360" w:lineRule="auto"/>
        <w:jc w:val="left"/>
        <w:rPr>
          <w:szCs w:val="21"/>
        </w:rPr>
      </w:pPr>
      <w:r w:rsidRPr="000B45FB">
        <w:rPr>
          <w:szCs w:val="21"/>
        </w:rPr>
        <w:t>A.</w:t>
      </w:r>
      <w:r w:rsidRPr="000B45FB">
        <w:rPr>
          <w:szCs w:val="21"/>
        </w:rPr>
        <w:t>有用功为</w:t>
      </w:r>
      <w:r w:rsidRPr="000B45FB">
        <w:rPr>
          <w:szCs w:val="21"/>
        </w:rPr>
        <w:t>1000J                  B.</w:t>
      </w:r>
      <w:r w:rsidRPr="000B45FB">
        <w:rPr>
          <w:szCs w:val="21"/>
        </w:rPr>
        <w:t>总功为</w:t>
      </w:r>
      <w:r w:rsidRPr="000B45FB">
        <w:rPr>
          <w:szCs w:val="21"/>
        </w:rPr>
        <w:t>1600J</w:t>
      </w:r>
    </w:p>
    <w:p w:rsidR="00E70FCD" w:rsidRPr="000B45FB" w:rsidRDefault="00E70FCD" w:rsidP="00E70FCD">
      <w:pPr>
        <w:spacing w:line="360" w:lineRule="auto"/>
        <w:jc w:val="left"/>
        <w:rPr>
          <w:szCs w:val="21"/>
        </w:rPr>
      </w:pPr>
      <w:r w:rsidRPr="000B45FB">
        <w:rPr>
          <w:szCs w:val="21"/>
        </w:rPr>
        <w:t>C.</w:t>
      </w:r>
      <w:r w:rsidRPr="000B45FB">
        <w:rPr>
          <w:szCs w:val="21"/>
        </w:rPr>
        <w:t>额外功为</w:t>
      </w:r>
      <w:r w:rsidRPr="000B45FB">
        <w:rPr>
          <w:szCs w:val="21"/>
        </w:rPr>
        <w:t>200J                   D.</w:t>
      </w:r>
      <w:r w:rsidRPr="000B45FB">
        <w:rPr>
          <w:szCs w:val="21"/>
        </w:rPr>
        <w:t>机械效率为</w:t>
      </w:r>
      <w:r w:rsidRPr="000B45FB">
        <w:rPr>
          <w:szCs w:val="21"/>
        </w:rPr>
        <w:t>60%</w:t>
      </w:r>
    </w:p>
    <w:p w:rsidR="00E70FCD" w:rsidRPr="000B45FB" w:rsidRDefault="00E70FCD" w:rsidP="00E70FCD">
      <w:pPr>
        <w:spacing w:line="360" w:lineRule="auto"/>
        <w:jc w:val="left"/>
        <w:rPr>
          <w:color w:val="000000"/>
          <w:szCs w:val="21"/>
        </w:rPr>
      </w:pPr>
      <w:r>
        <w:rPr>
          <w:noProof/>
          <w:color w:val="000000"/>
          <w:szCs w:val="21"/>
        </w:rPr>
        <w:drawing>
          <wp:inline distT="0" distB="0" distL="0" distR="0">
            <wp:extent cx="1571625" cy="752475"/>
            <wp:effectExtent l="0" t="0" r="9525"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descr="学科网(www.zxxk.com)--教育资源门户，提供试题试卷、教案、课件、教学论文、素材等各类教学资源库下载，还有大量丰富的教学资讯！"/>
                    <pic:cNvPicPr>
                      <a:picLocks noChangeAspect="1" noChangeArrowheads="1"/>
                    </pic:cNvPicPr>
                  </pic:nvPicPr>
                  <pic:blipFill>
                    <a:blip r:embed="rId21">
                      <a:lum bright="28000"/>
                      <a:extLst>
                        <a:ext uri="{28A0092B-C50C-407E-A947-70E740481C1C}">
                          <a14:useLocalDpi xmlns:a14="http://schemas.microsoft.com/office/drawing/2010/main" val="0"/>
                        </a:ext>
                      </a:extLst>
                    </a:blip>
                    <a:srcRect/>
                    <a:stretch>
                      <a:fillRect/>
                    </a:stretch>
                  </pic:blipFill>
                  <pic:spPr bwMode="auto">
                    <a:xfrm>
                      <a:off x="0" y="0"/>
                      <a:ext cx="1571625" cy="75247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color w:val="333333"/>
          <w:szCs w:val="21"/>
        </w:rPr>
      </w:pPr>
      <w:r w:rsidRPr="000B45FB">
        <w:rPr>
          <w:b/>
          <w:snapToGrid w:val="0"/>
          <w:color w:val="000000"/>
          <w:kern w:val="0"/>
          <w:szCs w:val="21"/>
        </w:rPr>
        <w:t>5</w:t>
      </w:r>
      <w:r w:rsidRPr="000B45FB">
        <w:rPr>
          <w:b/>
          <w:snapToGrid w:val="0"/>
          <w:color w:val="000000"/>
          <w:kern w:val="0"/>
          <w:szCs w:val="21"/>
        </w:rPr>
        <w:t>．</w:t>
      </w:r>
      <w:r w:rsidRPr="000B45FB">
        <w:rPr>
          <w:b/>
          <w:snapToGrid w:val="0"/>
          <w:color w:val="000000"/>
          <w:szCs w:val="21"/>
        </w:rPr>
        <w:t>（</w:t>
      </w:r>
      <w:r w:rsidRPr="000B45FB">
        <w:rPr>
          <w:b/>
          <w:snapToGrid w:val="0"/>
          <w:color w:val="000000"/>
          <w:szCs w:val="21"/>
        </w:rPr>
        <w:t xml:space="preserve">2018 </w:t>
      </w:r>
      <w:r w:rsidRPr="000B45FB">
        <w:rPr>
          <w:b/>
          <w:snapToGrid w:val="0"/>
          <w:color w:val="000000"/>
          <w:szCs w:val="21"/>
        </w:rPr>
        <w:t>广安）</w:t>
      </w:r>
      <w:r w:rsidRPr="000B45FB">
        <w:rPr>
          <w:color w:val="333333"/>
          <w:szCs w:val="21"/>
        </w:rPr>
        <w:t>如图所示，斜面长</w:t>
      </w:r>
      <w:r w:rsidRPr="000B45FB">
        <w:rPr>
          <w:color w:val="333333"/>
          <w:szCs w:val="21"/>
        </w:rPr>
        <w:t>3m</w:t>
      </w:r>
      <w:r w:rsidRPr="000B45FB">
        <w:rPr>
          <w:color w:val="333333"/>
          <w:szCs w:val="21"/>
        </w:rPr>
        <w:t>，高</w:t>
      </w:r>
      <w:r w:rsidRPr="000B45FB">
        <w:rPr>
          <w:color w:val="333333"/>
          <w:szCs w:val="21"/>
        </w:rPr>
        <w:t>0.6m</w:t>
      </w:r>
      <w:r w:rsidRPr="000B45FB">
        <w:rPr>
          <w:color w:val="333333"/>
          <w:szCs w:val="21"/>
        </w:rPr>
        <w:t>，建筑工人用绳子在</w:t>
      </w:r>
      <w:r w:rsidRPr="000B45FB">
        <w:rPr>
          <w:color w:val="333333"/>
          <w:szCs w:val="21"/>
        </w:rPr>
        <w:t>6s</w:t>
      </w:r>
      <w:r w:rsidRPr="000B45FB">
        <w:rPr>
          <w:color w:val="333333"/>
          <w:szCs w:val="21"/>
        </w:rPr>
        <w:t>内将重</w:t>
      </w:r>
      <w:r w:rsidRPr="000B45FB">
        <w:rPr>
          <w:color w:val="333333"/>
          <w:szCs w:val="21"/>
        </w:rPr>
        <w:t>500N</w:t>
      </w:r>
      <w:r w:rsidRPr="000B45FB">
        <w:rPr>
          <w:color w:val="333333"/>
          <w:szCs w:val="21"/>
        </w:rPr>
        <w:t>的物体从其底端沿斜面向上匀速拉到顶端，拉力是</w:t>
      </w:r>
      <w:r w:rsidRPr="000B45FB">
        <w:rPr>
          <w:color w:val="333333"/>
          <w:szCs w:val="21"/>
        </w:rPr>
        <w:t>150N</w:t>
      </w:r>
      <w:r w:rsidRPr="000B45FB">
        <w:rPr>
          <w:color w:val="333333"/>
          <w:szCs w:val="21"/>
        </w:rPr>
        <w:t>（忽略绳子的重力）。则下列说法正确的是</w:t>
      </w:r>
    </w:p>
    <w:p w:rsidR="00E70FCD" w:rsidRPr="000B45FB" w:rsidRDefault="00E70FCD" w:rsidP="00E70FCD">
      <w:pPr>
        <w:adjustRightInd w:val="0"/>
        <w:spacing w:line="360" w:lineRule="auto"/>
        <w:jc w:val="left"/>
        <w:textAlignment w:val="center"/>
        <w:rPr>
          <w:color w:val="333333"/>
          <w:szCs w:val="21"/>
        </w:rPr>
      </w:pPr>
      <w:r>
        <w:rPr>
          <w:noProof/>
          <w:szCs w:val="21"/>
        </w:rPr>
        <w:drawing>
          <wp:inline distT="0" distB="0" distL="0" distR="0">
            <wp:extent cx="1304925" cy="504825"/>
            <wp:effectExtent l="0" t="0" r="9525" b="9525"/>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descr="学科网(www.zxxk.com)--教育资源门户，提供试题试卷、教案、课件、教学论文、素材等各类教学资源库下载，还有大量丰富的教学资讯！"/>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1304925" cy="504825"/>
                    </a:xfrm>
                    <a:prstGeom prst="rect">
                      <a:avLst/>
                    </a:prstGeom>
                    <a:noFill/>
                    <a:ln>
                      <a:noFill/>
                    </a:ln>
                  </pic:spPr>
                </pic:pic>
              </a:graphicData>
            </a:graphic>
          </wp:inline>
        </w:drawing>
      </w:r>
    </w:p>
    <w:p w:rsidR="00E70FCD" w:rsidRPr="000B45FB" w:rsidRDefault="00E70FCD" w:rsidP="00E70FCD">
      <w:pPr>
        <w:tabs>
          <w:tab w:val="left" w:pos="5892"/>
        </w:tabs>
        <w:adjustRightInd w:val="0"/>
        <w:spacing w:line="360" w:lineRule="auto"/>
        <w:jc w:val="left"/>
        <w:textAlignment w:val="center"/>
        <w:rPr>
          <w:szCs w:val="21"/>
        </w:rPr>
      </w:pPr>
      <w:r w:rsidRPr="000B45FB">
        <w:rPr>
          <w:szCs w:val="21"/>
        </w:rPr>
        <w:t>A</w:t>
      </w:r>
      <w:r w:rsidRPr="000B45FB">
        <w:rPr>
          <w:szCs w:val="21"/>
        </w:rPr>
        <w:t>．斜面上的摩擦力是</w:t>
      </w:r>
      <w:r w:rsidRPr="000B45FB">
        <w:rPr>
          <w:szCs w:val="21"/>
        </w:rPr>
        <w:t>50N</w:t>
      </w:r>
      <w:r w:rsidRPr="000B45FB">
        <w:rPr>
          <w:color w:val="333333"/>
          <w:szCs w:val="21"/>
        </w:rPr>
        <w:t xml:space="preserve">                        </w:t>
      </w:r>
      <w:r w:rsidRPr="000B45FB">
        <w:rPr>
          <w:szCs w:val="21"/>
        </w:rPr>
        <w:t>B</w:t>
      </w:r>
      <w:r w:rsidRPr="000B45FB">
        <w:rPr>
          <w:szCs w:val="21"/>
        </w:rPr>
        <w:t>．拉力的功率是</w:t>
      </w:r>
      <w:r w:rsidRPr="000B45FB">
        <w:rPr>
          <w:szCs w:val="21"/>
        </w:rPr>
        <w:t>50W</w:t>
      </w:r>
    </w:p>
    <w:p w:rsidR="00E70FCD" w:rsidRPr="000B45FB" w:rsidRDefault="00E70FCD" w:rsidP="00E70FCD">
      <w:pPr>
        <w:tabs>
          <w:tab w:val="left" w:pos="5892"/>
        </w:tabs>
        <w:adjustRightInd w:val="0"/>
        <w:spacing w:line="360" w:lineRule="auto"/>
        <w:jc w:val="left"/>
        <w:textAlignment w:val="center"/>
        <w:rPr>
          <w:szCs w:val="21"/>
        </w:rPr>
      </w:pPr>
      <w:r w:rsidRPr="000B45FB">
        <w:rPr>
          <w:szCs w:val="21"/>
        </w:rPr>
        <w:t>C</w:t>
      </w:r>
      <w:r w:rsidRPr="000B45FB">
        <w:rPr>
          <w:szCs w:val="21"/>
        </w:rPr>
        <w:t>．拉力所做的功是</w:t>
      </w:r>
      <w:r w:rsidRPr="000B45FB">
        <w:rPr>
          <w:szCs w:val="21"/>
        </w:rPr>
        <w:t>300J</w:t>
      </w:r>
      <w:r w:rsidRPr="000B45FB">
        <w:rPr>
          <w:color w:val="333333"/>
          <w:szCs w:val="21"/>
        </w:rPr>
        <w:t xml:space="preserve">                         </w:t>
      </w:r>
      <w:r w:rsidRPr="000B45FB">
        <w:rPr>
          <w:szCs w:val="21"/>
        </w:rPr>
        <w:t>D</w:t>
      </w:r>
      <w:r w:rsidRPr="000B45FB">
        <w:rPr>
          <w:szCs w:val="21"/>
        </w:rPr>
        <w:t>．斜面的机械效率是</w:t>
      </w:r>
      <w:r w:rsidRPr="000B45FB">
        <w:rPr>
          <w:szCs w:val="21"/>
        </w:rPr>
        <w:t>80%</w:t>
      </w:r>
    </w:p>
    <w:p w:rsidR="00E70FCD" w:rsidRPr="000B45FB" w:rsidRDefault="00E70FCD" w:rsidP="00E70FCD">
      <w:pPr>
        <w:adjustRightInd w:val="0"/>
        <w:spacing w:line="360" w:lineRule="auto"/>
        <w:jc w:val="left"/>
        <w:rPr>
          <w:color w:val="000000"/>
          <w:szCs w:val="21"/>
        </w:rPr>
      </w:pPr>
      <w:r w:rsidRPr="000B45FB">
        <w:rPr>
          <w:b/>
          <w:snapToGrid w:val="0"/>
          <w:color w:val="000000"/>
          <w:kern w:val="0"/>
          <w:szCs w:val="21"/>
        </w:rPr>
        <w:t>6.</w:t>
      </w:r>
      <w:r w:rsidRPr="000B45FB">
        <w:rPr>
          <w:color w:val="000000"/>
          <w:szCs w:val="21"/>
        </w:rPr>
        <w:t>小明通过仔细观察，发现简单机械在生活中有很多实际应用，如：指甲钳、剪刀、钥匙等。将图所示的钥匙插入锁孔转动开锁时，钥匙就相当于一个</w:t>
      </w:r>
      <w:r w:rsidRPr="000B45FB">
        <w:rPr>
          <w:color w:val="000000"/>
          <w:szCs w:val="21"/>
        </w:rPr>
        <w:t>______(</w:t>
      </w:r>
      <w:r w:rsidRPr="000B45FB">
        <w:rPr>
          <w:color w:val="000000"/>
          <w:szCs w:val="21"/>
        </w:rPr>
        <w:t>填</w:t>
      </w:r>
      <w:r w:rsidRPr="000B45FB">
        <w:rPr>
          <w:color w:val="000000"/>
          <w:szCs w:val="21"/>
        </w:rPr>
        <w:t>“</w:t>
      </w:r>
      <w:r w:rsidRPr="000B45FB">
        <w:rPr>
          <w:color w:val="000000"/>
          <w:szCs w:val="21"/>
        </w:rPr>
        <w:t>杠杆</w:t>
      </w:r>
      <w:r w:rsidRPr="000B45FB">
        <w:rPr>
          <w:color w:val="000000"/>
          <w:szCs w:val="21"/>
        </w:rPr>
        <w:t>”“</w:t>
      </w:r>
      <w:r w:rsidRPr="000B45FB">
        <w:rPr>
          <w:color w:val="000000"/>
          <w:szCs w:val="21"/>
        </w:rPr>
        <w:t>滑轮</w:t>
      </w:r>
      <w:r w:rsidRPr="000B45FB">
        <w:rPr>
          <w:color w:val="000000"/>
          <w:szCs w:val="21"/>
        </w:rPr>
        <w:t>”</w:t>
      </w:r>
      <w:r w:rsidRPr="000B45FB">
        <w:rPr>
          <w:color w:val="000000"/>
          <w:szCs w:val="21"/>
        </w:rPr>
        <w:t>或</w:t>
      </w:r>
      <w:r w:rsidRPr="000B45FB">
        <w:rPr>
          <w:color w:val="000000"/>
          <w:szCs w:val="21"/>
        </w:rPr>
        <w:t>“</w:t>
      </w:r>
      <w:r w:rsidRPr="000B45FB">
        <w:rPr>
          <w:color w:val="000000"/>
          <w:szCs w:val="21"/>
        </w:rPr>
        <w:t>轮轴</w:t>
      </w:r>
      <w:r w:rsidRPr="000B45FB">
        <w:rPr>
          <w:color w:val="000000"/>
          <w:szCs w:val="21"/>
        </w:rPr>
        <w:t>”)</w:t>
      </w:r>
      <w:r w:rsidRPr="000B45FB">
        <w:rPr>
          <w:color w:val="000000"/>
          <w:szCs w:val="21"/>
        </w:rPr>
        <w:t>，属于</w:t>
      </w:r>
      <w:r w:rsidRPr="000B45FB">
        <w:rPr>
          <w:color w:val="000000"/>
          <w:szCs w:val="21"/>
        </w:rPr>
        <w:t xml:space="preserve"> ______(</w:t>
      </w:r>
      <w:r w:rsidRPr="000B45FB">
        <w:rPr>
          <w:color w:val="000000"/>
          <w:szCs w:val="21"/>
        </w:rPr>
        <w:t>填</w:t>
      </w:r>
      <w:r w:rsidRPr="000B45FB">
        <w:rPr>
          <w:color w:val="000000"/>
          <w:szCs w:val="21"/>
        </w:rPr>
        <w:t>“</w:t>
      </w:r>
      <w:r w:rsidRPr="000B45FB">
        <w:rPr>
          <w:color w:val="000000"/>
          <w:szCs w:val="21"/>
        </w:rPr>
        <w:t>省力</w:t>
      </w:r>
      <w:r w:rsidRPr="000B45FB">
        <w:rPr>
          <w:color w:val="000000"/>
          <w:szCs w:val="21"/>
        </w:rPr>
        <w:t>”</w:t>
      </w:r>
      <w:r w:rsidRPr="000B45FB">
        <w:rPr>
          <w:color w:val="000000"/>
          <w:szCs w:val="21"/>
        </w:rPr>
        <w:t>或</w:t>
      </w:r>
      <w:r w:rsidRPr="000B45FB">
        <w:rPr>
          <w:color w:val="000000"/>
          <w:szCs w:val="21"/>
        </w:rPr>
        <w:t>“</w:t>
      </w:r>
      <w:r w:rsidRPr="000B45FB">
        <w:rPr>
          <w:color w:val="000000"/>
          <w:szCs w:val="21"/>
        </w:rPr>
        <w:t>费力</w:t>
      </w:r>
      <w:r w:rsidRPr="000B45FB">
        <w:rPr>
          <w:color w:val="000000"/>
          <w:szCs w:val="21"/>
        </w:rPr>
        <w:t>”)</w:t>
      </w:r>
      <w:r w:rsidRPr="000B45FB">
        <w:rPr>
          <w:color w:val="000000"/>
          <w:szCs w:val="21"/>
        </w:rPr>
        <w:t>机械。但使用它时不省</w:t>
      </w:r>
      <w:r w:rsidRPr="000B45FB">
        <w:rPr>
          <w:color w:val="000000"/>
          <w:szCs w:val="21"/>
          <w:u w:val="single"/>
        </w:rPr>
        <w:t xml:space="preserve">       </w:t>
      </w:r>
      <w:r w:rsidRPr="000B45FB">
        <w:rPr>
          <w:color w:val="000000"/>
          <w:szCs w:val="21"/>
        </w:rPr>
        <w:t>。</w:t>
      </w:r>
    </w:p>
    <w:p w:rsidR="00E70FCD" w:rsidRPr="000B45FB" w:rsidRDefault="00E70FCD" w:rsidP="00E70FCD">
      <w:pPr>
        <w:adjustRightInd w:val="0"/>
        <w:spacing w:line="360" w:lineRule="auto"/>
        <w:jc w:val="left"/>
        <w:rPr>
          <w:color w:val="000000"/>
          <w:szCs w:val="21"/>
        </w:rPr>
      </w:pPr>
      <w:r>
        <w:rPr>
          <w:noProof/>
          <w:color w:val="000000"/>
          <w:szCs w:val="21"/>
        </w:rPr>
        <w:drawing>
          <wp:inline distT="0" distB="0" distL="0" distR="0">
            <wp:extent cx="1704975" cy="828675"/>
            <wp:effectExtent l="0" t="0" r="9525" b="9525"/>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descr="学科网(www.zxxk.com)--教育资源门户，提供试题试卷、教案、课件、教学论文、素材等各类教学资源库下载，还有大量丰富的教学资讯！"/>
                    <pic:cNvPicPr>
                      <a:picLocks noChangeAspect="1" noChangeArrowheads="1"/>
                    </pic:cNvPicPr>
                  </pic:nvPicPr>
                  <pic:blipFill>
                    <a:blip r:embed="rId24" cstate="print">
                      <a:extLst>
                        <a:ext uri="{28A0092B-C50C-407E-A947-70E740481C1C}">
                          <a14:useLocalDpi xmlns:a14="http://schemas.microsoft.com/office/drawing/2010/main" val="0"/>
                        </a:ext>
                      </a:extLst>
                    </a:blip>
                    <a:srcRect t="5586" b="9218"/>
                    <a:stretch>
                      <a:fillRect/>
                    </a:stretch>
                  </pic:blipFill>
                  <pic:spPr bwMode="auto">
                    <a:xfrm>
                      <a:off x="0" y="0"/>
                      <a:ext cx="1704975" cy="828675"/>
                    </a:xfrm>
                    <a:prstGeom prst="rect">
                      <a:avLst/>
                    </a:prstGeom>
                    <a:noFill/>
                    <a:ln>
                      <a:noFill/>
                    </a:ln>
                  </pic:spPr>
                </pic:pic>
              </a:graphicData>
            </a:graphic>
          </wp:inline>
        </w:drawing>
      </w:r>
    </w:p>
    <w:p w:rsidR="00E70FCD" w:rsidRPr="000B45FB" w:rsidRDefault="00E70FCD" w:rsidP="00E70FCD">
      <w:pPr>
        <w:adjustRightInd w:val="0"/>
        <w:spacing w:line="360" w:lineRule="auto"/>
        <w:jc w:val="left"/>
        <w:rPr>
          <w:color w:val="000000"/>
          <w:szCs w:val="21"/>
        </w:rPr>
      </w:pPr>
      <w:r w:rsidRPr="000B45FB">
        <w:rPr>
          <w:b/>
          <w:snapToGrid w:val="0"/>
          <w:color w:val="000000"/>
          <w:kern w:val="0"/>
          <w:szCs w:val="21"/>
        </w:rPr>
        <w:t>7.</w:t>
      </w:r>
      <w:r w:rsidRPr="000B45FB">
        <w:rPr>
          <w:b/>
          <w:szCs w:val="21"/>
        </w:rPr>
        <w:t>（</w:t>
      </w:r>
      <w:r w:rsidRPr="000B45FB">
        <w:rPr>
          <w:b/>
          <w:szCs w:val="21"/>
        </w:rPr>
        <w:t xml:space="preserve">2019 </w:t>
      </w:r>
      <w:r w:rsidRPr="000B45FB">
        <w:rPr>
          <w:b/>
          <w:szCs w:val="21"/>
        </w:rPr>
        <w:t>四川乐山</w:t>
      </w:r>
      <w:r w:rsidRPr="000B45FB">
        <w:rPr>
          <w:szCs w:val="21"/>
        </w:rPr>
        <w:t>）</w:t>
      </w:r>
      <w:r w:rsidRPr="000B45FB">
        <w:rPr>
          <w:color w:val="000000"/>
          <w:szCs w:val="21"/>
        </w:rPr>
        <w:t>在斜面上将一个重</w:t>
      </w:r>
      <w:r w:rsidRPr="000B45FB">
        <w:rPr>
          <w:color w:val="000000"/>
          <w:szCs w:val="21"/>
        </w:rPr>
        <w:t>600N</w:t>
      </w:r>
      <w:r w:rsidRPr="000B45FB">
        <w:rPr>
          <w:color w:val="000000"/>
          <w:szCs w:val="21"/>
        </w:rPr>
        <w:t>的物体匀速拉到高处，沿斜面向上的拉力</w:t>
      </w:r>
      <w:r w:rsidRPr="000B45FB">
        <w:rPr>
          <w:i/>
          <w:color w:val="000000"/>
          <w:szCs w:val="21"/>
        </w:rPr>
        <w:t>F</w:t>
      </w:r>
      <w:r w:rsidRPr="000B45FB">
        <w:rPr>
          <w:color w:val="000000"/>
          <w:szCs w:val="21"/>
        </w:rPr>
        <w:t>=400N</w:t>
      </w:r>
      <w:r w:rsidRPr="000B45FB">
        <w:rPr>
          <w:color w:val="000000"/>
          <w:szCs w:val="21"/>
        </w:rPr>
        <w:t>，拉动的距离</w:t>
      </w:r>
      <w:r w:rsidRPr="000B45FB">
        <w:rPr>
          <w:i/>
          <w:color w:val="000000"/>
          <w:szCs w:val="21"/>
        </w:rPr>
        <w:t>s</w:t>
      </w:r>
      <w:r w:rsidRPr="000B45FB">
        <w:rPr>
          <w:color w:val="000000"/>
          <w:szCs w:val="21"/>
        </w:rPr>
        <w:t>=4.5m</w:t>
      </w:r>
      <w:r w:rsidRPr="000B45FB">
        <w:rPr>
          <w:color w:val="000000"/>
          <w:szCs w:val="21"/>
        </w:rPr>
        <w:t>，提升高度</w:t>
      </w:r>
      <w:r w:rsidRPr="000B45FB">
        <w:rPr>
          <w:i/>
          <w:color w:val="000000"/>
          <w:szCs w:val="21"/>
        </w:rPr>
        <w:t>h</w:t>
      </w:r>
      <w:r w:rsidRPr="000B45FB">
        <w:rPr>
          <w:color w:val="000000"/>
          <w:szCs w:val="21"/>
        </w:rPr>
        <w:t>=1.8m</w:t>
      </w:r>
      <w:r w:rsidRPr="000B45FB">
        <w:rPr>
          <w:color w:val="000000"/>
          <w:szCs w:val="21"/>
        </w:rPr>
        <w:t>，所用时间</w:t>
      </w:r>
      <w:r w:rsidRPr="000B45FB">
        <w:rPr>
          <w:i/>
          <w:color w:val="000000"/>
          <w:szCs w:val="21"/>
        </w:rPr>
        <w:t>t</w:t>
      </w:r>
      <w:r w:rsidRPr="000B45FB">
        <w:rPr>
          <w:color w:val="000000"/>
          <w:szCs w:val="21"/>
        </w:rPr>
        <w:t>=30s</w:t>
      </w:r>
      <w:r w:rsidRPr="000B45FB">
        <w:rPr>
          <w:color w:val="000000"/>
          <w:szCs w:val="21"/>
        </w:rPr>
        <w:t>。则拉力</w:t>
      </w:r>
      <w:r w:rsidRPr="000B45FB">
        <w:rPr>
          <w:i/>
          <w:color w:val="000000"/>
          <w:szCs w:val="21"/>
        </w:rPr>
        <w:t>F</w:t>
      </w:r>
      <w:r w:rsidRPr="000B45FB">
        <w:rPr>
          <w:color w:val="000000"/>
          <w:szCs w:val="21"/>
        </w:rPr>
        <w:t>做功的功率为</w:t>
      </w:r>
      <w:r w:rsidRPr="000B45FB">
        <w:rPr>
          <w:color w:val="000000"/>
          <w:szCs w:val="21"/>
          <w:u w:val="single"/>
        </w:rPr>
        <w:t xml:space="preserve">     </w:t>
      </w:r>
      <w:r w:rsidRPr="000B45FB">
        <w:rPr>
          <w:color w:val="000000"/>
          <w:szCs w:val="21"/>
        </w:rPr>
        <w:t>W</w:t>
      </w:r>
      <w:r w:rsidRPr="000B45FB">
        <w:rPr>
          <w:color w:val="000000"/>
          <w:szCs w:val="21"/>
        </w:rPr>
        <w:t>，此过程中物体受到的摩擦力为</w:t>
      </w:r>
      <w:r w:rsidRPr="000B45FB">
        <w:rPr>
          <w:color w:val="000000"/>
          <w:szCs w:val="21"/>
          <w:u w:val="single"/>
        </w:rPr>
        <w:t xml:space="preserve">     </w:t>
      </w:r>
      <w:r w:rsidRPr="000B45FB">
        <w:rPr>
          <w:color w:val="000000"/>
          <w:szCs w:val="21"/>
        </w:rPr>
        <w:t>N</w:t>
      </w:r>
      <w:r w:rsidRPr="000B45FB">
        <w:rPr>
          <w:color w:val="000000"/>
          <w:szCs w:val="21"/>
        </w:rPr>
        <w:t>。</w:t>
      </w:r>
    </w:p>
    <w:p w:rsidR="00E70FCD" w:rsidRPr="000B45FB" w:rsidRDefault="00E70FCD" w:rsidP="00E70FCD">
      <w:pPr>
        <w:spacing w:line="360" w:lineRule="auto"/>
        <w:jc w:val="left"/>
        <w:rPr>
          <w:szCs w:val="21"/>
        </w:rPr>
      </w:pPr>
      <w:r>
        <w:rPr>
          <w:noProof/>
          <w:szCs w:val="21"/>
        </w:rPr>
        <w:lastRenderedPageBreak/>
        <w:drawing>
          <wp:inline distT="0" distB="0" distL="0" distR="0">
            <wp:extent cx="1781175" cy="504825"/>
            <wp:effectExtent l="0" t="0" r="9525"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4"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81175" cy="50482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color w:val="000000"/>
          <w:szCs w:val="21"/>
        </w:rPr>
      </w:pPr>
      <w:r w:rsidRPr="000B45FB">
        <w:rPr>
          <w:b/>
          <w:snapToGrid w:val="0"/>
          <w:color w:val="000000"/>
          <w:kern w:val="0"/>
          <w:szCs w:val="21"/>
        </w:rPr>
        <w:t>8</w:t>
      </w:r>
      <w:r w:rsidRPr="000B45FB">
        <w:rPr>
          <w:b/>
          <w:snapToGrid w:val="0"/>
          <w:color w:val="000000"/>
          <w:kern w:val="0"/>
          <w:szCs w:val="21"/>
        </w:rPr>
        <w:t>．</w:t>
      </w:r>
      <w:r w:rsidRPr="000B45FB">
        <w:rPr>
          <w:b/>
          <w:color w:val="000000"/>
          <w:szCs w:val="21"/>
        </w:rPr>
        <w:t>（</w:t>
      </w:r>
      <w:r w:rsidRPr="000B45FB">
        <w:rPr>
          <w:b/>
          <w:color w:val="000000"/>
          <w:szCs w:val="21"/>
        </w:rPr>
        <w:t xml:space="preserve">2019  </w:t>
      </w:r>
      <w:r w:rsidRPr="000B45FB">
        <w:rPr>
          <w:b/>
          <w:color w:val="000000"/>
          <w:szCs w:val="21"/>
        </w:rPr>
        <w:t>甘肃兰州）</w:t>
      </w:r>
      <w:r w:rsidRPr="000B45FB">
        <w:rPr>
          <w:color w:val="000000"/>
          <w:szCs w:val="21"/>
        </w:rPr>
        <w:t>如图所示，斜面长</w:t>
      </w:r>
      <w:r w:rsidRPr="000B45FB">
        <w:rPr>
          <w:color w:val="000000"/>
          <w:szCs w:val="21"/>
        </w:rPr>
        <w:t>2 m</w:t>
      </w:r>
      <w:r w:rsidRPr="000B45FB">
        <w:rPr>
          <w:color w:val="000000"/>
          <w:szCs w:val="21"/>
        </w:rPr>
        <w:t>、高</w:t>
      </w:r>
      <w:r w:rsidRPr="000B45FB">
        <w:rPr>
          <w:color w:val="000000"/>
          <w:szCs w:val="21"/>
        </w:rPr>
        <w:t>1 m</w:t>
      </w:r>
      <w:r w:rsidRPr="000B45FB">
        <w:rPr>
          <w:color w:val="000000"/>
          <w:szCs w:val="21"/>
        </w:rPr>
        <w:t>，把一个质量为</w:t>
      </w:r>
      <w:r w:rsidRPr="000B45FB">
        <w:rPr>
          <w:color w:val="000000"/>
          <w:szCs w:val="21"/>
        </w:rPr>
        <w:t>24 kg</w:t>
      </w:r>
      <w:r w:rsidRPr="000B45FB">
        <w:rPr>
          <w:color w:val="000000"/>
          <w:szCs w:val="21"/>
        </w:rPr>
        <w:t>的物体沿斜面从斜面底端匀速拉到顶端，需要克服重力做功</w:t>
      </w:r>
      <w:r w:rsidRPr="000B45FB">
        <w:rPr>
          <w:color w:val="000000"/>
          <w:szCs w:val="21"/>
        </w:rPr>
        <w:t>______________J</w:t>
      </w:r>
      <w:r w:rsidRPr="000B45FB">
        <w:rPr>
          <w:color w:val="000000"/>
          <w:szCs w:val="21"/>
        </w:rPr>
        <w:t>。若斜面是光滑的，则沿斜面向上的拉力</w:t>
      </w:r>
      <w:r w:rsidRPr="000B45FB">
        <w:rPr>
          <w:color w:val="000000"/>
          <w:szCs w:val="21"/>
        </w:rPr>
        <w:t>________N</w:t>
      </w:r>
      <w:r w:rsidRPr="000B45FB">
        <w:rPr>
          <w:color w:val="000000"/>
          <w:szCs w:val="21"/>
        </w:rPr>
        <w:t>。在</w:t>
      </w:r>
      <w:r w:rsidRPr="000B45FB">
        <w:rPr>
          <w:color w:val="000000"/>
          <w:szCs w:val="21"/>
        </w:rPr>
        <w:t>“</w:t>
      </w:r>
      <w:r w:rsidRPr="000B45FB">
        <w:rPr>
          <w:color w:val="000000"/>
          <w:szCs w:val="21"/>
        </w:rPr>
        <w:t>核桃钳、红酒开瓶器和家中升降晾衣架上的滑轮</w:t>
      </w:r>
      <w:r w:rsidRPr="000B45FB">
        <w:rPr>
          <w:color w:val="000000"/>
          <w:szCs w:val="21"/>
        </w:rPr>
        <w:t>”</w:t>
      </w:r>
      <w:r w:rsidRPr="000B45FB">
        <w:rPr>
          <w:color w:val="000000"/>
          <w:szCs w:val="21"/>
        </w:rPr>
        <w:t>三种工具中属于斜面的是</w:t>
      </w:r>
      <w:r w:rsidRPr="000B45FB">
        <w:rPr>
          <w:color w:val="000000"/>
          <w:szCs w:val="21"/>
        </w:rPr>
        <w:t>_________</w:t>
      </w:r>
      <w:r w:rsidRPr="000B45FB">
        <w:rPr>
          <w:color w:val="000000"/>
          <w:szCs w:val="21"/>
        </w:rPr>
        <w:t>。（</w:t>
      </w:r>
      <w:r w:rsidRPr="000B45FB">
        <w:rPr>
          <w:i/>
          <w:color w:val="000000"/>
          <w:szCs w:val="21"/>
        </w:rPr>
        <w:t>g</w:t>
      </w:r>
      <w:r w:rsidRPr="000B45FB">
        <w:rPr>
          <w:color w:val="000000"/>
          <w:szCs w:val="21"/>
        </w:rPr>
        <w:t>=10 N/kg</w:t>
      </w:r>
      <w:r w:rsidRPr="000B45FB">
        <w:rPr>
          <w:color w:val="000000"/>
          <w:szCs w:val="21"/>
        </w:rPr>
        <w:t>）</w:t>
      </w:r>
    </w:p>
    <w:p w:rsidR="00E70FCD" w:rsidRPr="000B45FB" w:rsidRDefault="00E70FCD" w:rsidP="00E70FCD">
      <w:pPr>
        <w:adjustRightInd w:val="0"/>
        <w:spacing w:line="360" w:lineRule="auto"/>
        <w:jc w:val="left"/>
        <w:textAlignment w:val="center"/>
        <w:rPr>
          <w:color w:val="000000"/>
          <w:szCs w:val="21"/>
        </w:rPr>
      </w:pPr>
      <w:r>
        <w:rPr>
          <w:noProof/>
          <w:color w:val="000000"/>
          <w:szCs w:val="21"/>
        </w:rPr>
        <w:drawing>
          <wp:inline distT="0" distB="0" distL="0" distR="0">
            <wp:extent cx="1485900" cy="85725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485900" cy="857250"/>
                    </a:xfrm>
                    <a:prstGeom prst="rect">
                      <a:avLst/>
                    </a:prstGeom>
                    <a:noFill/>
                    <a:ln>
                      <a:noFill/>
                    </a:ln>
                  </pic:spPr>
                </pic:pic>
              </a:graphicData>
            </a:graphic>
          </wp:inline>
        </w:drawing>
      </w:r>
    </w:p>
    <w:p w:rsidR="00E70FCD" w:rsidRPr="000B45FB" w:rsidRDefault="00E70FCD" w:rsidP="00E70FCD">
      <w:pPr>
        <w:adjustRightInd w:val="0"/>
        <w:spacing w:line="360" w:lineRule="auto"/>
        <w:jc w:val="left"/>
        <w:rPr>
          <w:szCs w:val="21"/>
        </w:rPr>
      </w:pPr>
      <w:r w:rsidRPr="000B45FB">
        <w:rPr>
          <w:b/>
          <w:snapToGrid w:val="0"/>
          <w:color w:val="000000"/>
          <w:kern w:val="0"/>
          <w:szCs w:val="21"/>
        </w:rPr>
        <w:t>9</w:t>
      </w:r>
      <w:r w:rsidRPr="000B45FB">
        <w:rPr>
          <w:b/>
          <w:snapToGrid w:val="0"/>
          <w:color w:val="000000"/>
          <w:kern w:val="0"/>
          <w:szCs w:val="21"/>
        </w:rPr>
        <w:t>．</w:t>
      </w:r>
      <w:r w:rsidRPr="000B45FB">
        <w:rPr>
          <w:b/>
          <w:color w:val="000000"/>
          <w:szCs w:val="21"/>
        </w:rPr>
        <w:t>（</w:t>
      </w:r>
      <w:r w:rsidRPr="000B45FB">
        <w:rPr>
          <w:b/>
          <w:color w:val="000000"/>
          <w:szCs w:val="21"/>
        </w:rPr>
        <w:t xml:space="preserve">2018  </w:t>
      </w:r>
      <w:r w:rsidRPr="000B45FB">
        <w:rPr>
          <w:b/>
          <w:color w:val="000000"/>
          <w:szCs w:val="21"/>
        </w:rPr>
        <w:t>鞍山）</w:t>
      </w:r>
      <w:r w:rsidRPr="000B45FB">
        <w:rPr>
          <w:szCs w:val="21"/>
        </w:rPr>
        <w:t>斜面是在生活和生产中常见的简单机械，也是物理实验中常用的实验器材。</w:t>
      </w:r>
    </w:p>
    <w:p w:rsidR="00E70FCD" w:rsidRPr="000B45FB" w:rsidRDefault="00E70FCD" w:rsidP="00E70FCD">
      <w:pPr>
        <w:spacing w:line="360" w:lineRule="auto"/>
        <w:jc w:val="left"/>
        <w:rPr>
          <w:szCs w:val="21"/>
        </w:rPr>
      </w:pPr>
      <w:r>
        <w:rPr>
          <w:noProof/>
          <w:szCs w:val="21"/>
        </w:rPr>
        <w:drawing>
          <wp:inline distT="0" distB="0" distL="0" distR="0">
            <wp:extent cx="4457700" cy="1047750"/>
            <wp:effectExtent l="0" t="0" r="0"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57700" cy="1047750"/>
                    </a:xfrm>
                    <a:prstGeom prst="rect">
                      <a:avLst/>
                    </a:prstGeom>
                    <a:noFill/>
                    <a:ln>
                      <a:noFill/>
                    </a:ln>
                  </pic:spPr>
                </pic:pic>
              </a:graphicData>
            </a:graphic>
          </wp:inline>
        </w:drawing>
      </w:r>
    </w:p>
    <w:p w:rsidR="00E70FCD" w:rsidRPr="000B45FB" w:rsidRDefault="00E70FCD" w:rsidP="00E70FCD">
      <w:pPr>
        <w:spacing w:line="360" w:lineRule="auto"/>
        <w:jc w:val="left"/>
        <w:rPr>
          <w:szCs w:val="21"/>
        </w:rPr>
      </w:pPr>
      <w:r w:rsidRPr="000B45FB">
        <w:rPr>
          <w:szCs w:val="21"/>
        </w:rPr>
        <w:t>（</w:t>
      </w:r>
      <w:r w:rsidRPr="000B45FB">
        <w:rPr>
          <w:szCs w:val="21"/>
        </w:rPr>
        <w:t>1</w:t>
      </w:r>
      <w:r w:rsidRPr="000B45FB">
        <w:rPr>
          <w:szCs w:val="21"/>
        </w:rPr>
        <w:t>）使用斜面提升物体可以省力。如图甲，将重力为</w:t>
      </w:r>
      <w:r w:rsidRPr="000B45FB">
        <w:rPr>
          <w:szCs w:val="21"/>
        </w:rPr>
        <w:t>50N</w:t>
      </w:r>
      <w:r w:rsidRPr="000B45FB">
        <w:rPr>
          <w:szCs w:val="21"/>
        </w:rPr>
        <w:t>的木块放在长</w:t>
      </w:r>
      <w:r w:rsidRPr="000B45FB">
        <w:rPr>
          <w:szCs w:val="21"/>
        </w:rPr>
        <w:t>1m</w:t>
      </w:r>
      <w:r w:rsidRPr="000B45FB">
        <w:rPr>
          <w:szCs w:val="21"/>
        </w:rPr>
        <w:t>、高</w:t>
      </w:r>
      <w:r w:rsidRPr="000B45FB">
        <w:rPr>
          <w:szCs w:val="21"/>
        </w:rPr>
        <w:t>0.2m</w:t>
      </w:r>
      <w:r w:rsidRPr="000B45FB">
        <w:rPr>
          <w:szCs w:val="21"/>
        </w:rPr>
        <w:t>的斜面上，沿斜面向上匀速拉动弹簧测力计，记下测力计的示数为</w:t>
      </w:r>
      <w:r w:rsidRPr="000B45FB">
        <w:rPr>
          <w:szCs w:val="21"/>
        </w:rPr>
        <w:t>16N</w:t>
      </w:r>
      <w:r w:rsidRPr="000B45FB">
        <w:rPr>
          <w:szCs w:val="21"/>
        </w:rPr>
        <w:t>，则该斜面的机械效率</w:t>
      </w:r>
      <w:r w:rsidRPr="000B45FB">
        <w:rPr>
          <w:szCs w:val="21"/>
        </w:rPr>
        <w:t>η</w:t>
      </w:r>
      <w:r w:rsidRPr="000B45FB">
        <w:rPr>
          <w:szCs w:val="21"/>
        </w:rPr>
        <w:t>＝</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w:t>
      </w:r>
      <w:r w:rsidRPr="000B45FB">
        <w:rPr>
          <w:szCs w:val="21"/>
        </w:rPr>
        <w:t>，木块在斜面上运动时受到的滑动摩擦力为</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N</w:t>
      </w:r>
      <w:r w:rsidRPr="000B45FB">
        <w:rPr>
          <w:szCs w:val="21"/>
        </w:rPr>
        <w:t>．继续探究，可以得出斜面越陡，省力越</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（选填</w:t>
      </w:r>
      <w:r w:rsidRPr="000B45FB">
        <w:rPr>
          <w:szCs w:val="21"/>
        </w:rPr>
        <w:t>“</w:t>
      </w:r>
      <w:r w:rsidRPr="000B45FB">
        <w:rPr>
          <w:szCs w:val="21"/>
        </w:rPr>
        <w:t>多</w:t>
      </w:r>
      <w:r w:rsidRPr="000B45FB">
        <w:rPr>
          <w:szCs w:val="21"/>
        </w:rPr>
        <w:t>”</w:t>
      </w:r>
      <w:r w:rsidRPr="000B45FB">
        <w:rPr>
          <w:szCs w:val="21"/>
        </w:rPr>
        <w:t>或</w:t>
      </w:r>
      <w:r w:rsidRPr="000B45FB">
        <w:rPr>
          <w:szCs w:val="21"/>
        </w:rPr>
        <w:t>“</w:t>
      </w:r>
      <w:r w:rsidRPr="000B45FB">
        <w:rPr>
          <w:szCs w:val="21"/>
        </w:rPr>
        <w:t>少</w:t>
      </w:r>
      <w:r w:rsidRPr="000B45FB">
        <w:rPr>
          <w:szCs w:val="21"/>
        </w:rPr>
        <w:t>”</w:t>
      </w:r>
      <w:r w:rsidRPr="000B45FB">
        <w:rPr>
          <w:szCs w:val="21"/>
        </w:rPr>
        <w:t>），机械效率越</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（选填</w:t>
      </w:r>
      <w:r w:rsidRPr="000B45FB">
        <w:rPr>
          <w:szCs w:val="21"/>
        </w:rPr>
        <w:t>“</w:t>
      </w:r>
      <w:r w:rsidRPr="000B45FB">
        <w:rPr>
          <w:szCs w:val="21"/>
        </w:rPr>
        <w:t>高</w:t>
      </w:r>
      <w:r w:rsidRPr="000B45FB">
        <w:rPr>
          <w:szCs w:val="21"/>
        </w:rPr>
        <w:t>”</w:t>
      </w:r>
      <w:r w:rsidRPr="000B45FB">
        <w:rPr>
          <w:szCs w:val="21"/>
        </w:rPr>
        <w:t>或</w:t>
      </w:r>
      <w:r w:rsidRPr="000B45FB">
        <w:rPr>
          <w:szCs w:val="21"/>
        </w:rPr>
        <w:t>“</w:t>
      </w:r>
      <w:r w:rsidRPr="000B45FB">
        <w:rPr>
          <w:szCs w:val="21"/>
        </w:rPr>
        <w:t>低</w:t>
      </w:r>
      <w:r w:rsidRPr="000B45FB">
        <w:rPr>
          <w:szCs w:val="21"/>
        </w:rPr>
        <w:t>”</w:t>
      </w:r>
      <w:r w:rsidRPr="000B45FB">
        <w:rPr>
          <w:szCs w:val="21"/>
        </w:rPr>
        <w:t>）</w:t>
      </w:r>
    </w:p>
    <w:p w:rsidR="00E70FCD" w:rsidRPr="000B45FB" w:rsidRDefault="00E70FCD" w:rsidP="00E70FCD">
      <w:pPr>
        <w:spacing w:line="360" w:lineRule="auto"/>
        <w:jc w:val="left"/>
        <w:rPr>
          <w:szCs w:val="21"/>
        </w:rPr>
      </w:pPr>
      <w:r w:rsidRPr="000B45FB">
        <w:rPr>
          <w:szCs w:val="21"/>
        </w:rPr>
        <w:t>（</w:t>
      </w:r>
      <w:r w:rsidRPr="000B45FB">
        <w:rPr>
          <w:szCs w:val="21"/>
        </w:rPr>
        <w:t>2</w:t>
      </w:r>
      <w:r w:rsidRPr="000B45FB">
        <w:rPr>
          <w:szCs w:val="21"/>
        </w:rPr>
        <w:t>）用斜面</w:t>
      </w:r>
      <w:r w:rsidRPr="000B45FB">
        <w:rPr>
          <w:szCs w:val="21"/>
        </w:rPr>
        <w:t>“</w:t>
      </w:r>
      <w:r w:rsidRPr="000B45FB">
        <w:rPr>
          <w:szCs w:val="21"/>
        </w:rPr>
        <w:t>探究物体的动能跟哪些因素有关</w:t>
      </w:r>
      <w:r w:rsidRPr="000B45FB">
        <w:rPr>
          <w:szCs w:val="21"/>
        </w:rPr>
        <w:t>”</w:t>
      </w:r>
      <w:r w:rsidRPr="000B45FB">
        <w:rPr>
          <w:szCs w:val="21"/>
        </w:rPr>
        <w:t>的实验，如图乙，使一个小球从斜面上不同高度由静止开始滚下，撞击水平面上的小木块，通过观察</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比较小球动能的大小，可以探究物体的动能跟</w:t>
      </w:r>
      <w:r w:rsidRPr="000B45FB">
        <w:rPr>
          <w:szCs w:val="21"/>
          <w:u w:val="single"/>
        </w:rPr>
        <w:t xml:space="preserve">　</w:t>
      </w:r>
      <w:r w:rsidRPr="000B45FB">
        <w:rPr>
          <w:szCs w:val="21"/>
          <w:u w:val="single"/>
        </w:rPr>
        <w:t xml:space="preserve">    </w:t>
      </w:r>
      <w:r w:rsidRPr="000B45FB">
        <w:rPr>
          <w:szCs w:val="21"/>
          <w:u w:val="single"/>
        </w:rPr>
        <w:t xml:space="preserve">　</w:t>
      </w:r>
      <w:r w:rsidRPr="000B45FB">
        <w:rPr>
          <w:szCs w:val="21"/>
        </w:rPr>
        <w:t>这一因素的关系。</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b/>
          <w:snapToGrid w:val="0"/>
          <w:color w:val="000000"/>
          <w:kern w:val="0"/>
          <w:szCs w:val="21"/>
        </w:rPr>
        <w:t>10.</w:t>
      </w:r>
      <w:r w:rsidRPr="000B45FB">
        <w:rPr>
          <w:b/>
          <w:snapToGrid w:val="0"/>
          <w:color w:val="000000"/>
          <w:kern w:val="0"/>
          <w:szCs w:val="21"/>
        </w:rPr>
        <w:t>（</w:t>
      </w:r>
      <w:r w:rsidRPr="000B45FB">
        <w:rPr>
          <w:b/>
          <w:snapToGrid w:val="0"/>
          <w:color w:val="000000"/>
          <w:kern w:val="0"/>
          <w:szCs w:val="21"/>
        </w:rPr>
        <w:t xml:space="preserve">2019  </w:t>
      </w:r>
      <w:r w:rsidRPr="000B45FB">
        <w:rPr>
          <w:b/>
          <w:snapToGrid w:val="0"/>
          <w:color w:val="000000"/>
          <w:kern w:val="0"/>
          <w:szCs w:val="21"/>
        </w:rPr>
        <w:t>广东深圳）</w:t>
      </w:r>
      <w:r w:rsidRPr="000B45FB">
        <w:rPr>
          <w:snapToGrid w:val="0"/>
          <w:color w:val="000000"/>
          <w:kern w:val="0"/>
          <w:szCs w:val="21"/>
        </w:rPr>
        <w:t>如图所示，斜面长</w:t>
      </w:r>
      <w:r w:rsidRPr="000B45FB">
        <w:rPr>
          <w:i/>
          <w:snapToGrid w:val="0"/>
          <w:color w:val="000000"/>
          <w:kern w:val="0"/>
          <w:szCs w:val="21"/>
        </w:rPr>
        <w:t>s</w:t>
      </w:r>
      <w:r w:rsidRPr="000B45FB">
        <w:rPr>
          <w:snapToGrid w:val="0"/>
          <w:color w:val="000000"/>
          <w:kern w:val="0"/>
          <w:szCs w:val="21"/>
        </w:rPr>
        <w:t>=8 m</w:t>
      </w:r>
      <w:r w:rsidRPr="000B45FB">
        <w:rPr>
          <w:snapToGrid w:val="0"/>
          <w:color w:val="000000"/>
          <w:kern w:val="0"/>
          <w:szCs w:val="21"/>
        </w:rPr>
        <w:t>，高</w:t>
      </w:r>
      <w:r w:rsidRPr="000B45FB">
        <w:rPr>
          <w:i/>
          <w:snapToGrid w:val="0"/>
          <w:color w:val="000000"/>
          <w:kern w:val="0"/>
          <w:szCs w:val="21"/>
        </w:rPr>
        <w:t>h</w:t>
      </w:r>
      <w:r w:rsidRPr="000B45FB">
        <w:rPr>
          <w:snapToGrid w:val="0"/>
          <w:color w:val="000000"/>
          <w:kern w:val="0"/>
          <w:szCs w:val="21"/>
        </w:rPr>
        <w:t>=3 m</w:t>
      </w:r>
      <w:r w:rsidRPr="000B45FB">
        <w:rPr>
          <w:snapToGrid w:val="0"/>
          <w:color w:val="000000"/>
          <w:kern w:val="0"/>
          <w:szCs w:val="21"/>
        </w:rPr>
        <w:t>。用平行于斜面</w:t>
      </w:r>
      <w:r w:rsidRPr="000B45FB">
        <w:rPr>
          <w:i/>
          <w:snapToGrid w:val="0"/>
          <w:color w:val="000000"/>
          <w:kern w:val="0"/>
          <w:szCs w:val="21"/>
        </w:rPr>
        <w:t>F</w:t>
      </w:r>
      <w:r w:rsidRPr="000B45FB">
        <w:rPr>
          <w:snapToGrid w:val="0"/>
          <w:color w:val="000000"/>
          <w:kern w:val="0"/>
          <w:szCs w:val="21"/>
        </w:rPr>
        <w:t>=50 N</w:t>
      </w:r>
      <w:r w:rsidRPr="000B45FB">
        <w:rPr>
          <w:snapToGrid w:val="0"/>
          <w:color w:val="000000"/>
          <w:kern w:val="0"/>
          <w:szCs w:val="21"/>
        </w:rPr>
        <w:t>的拉力，将重力为</w:t>
      </w:r>
      <w:r w:rsidRPr="000B45FB">
        <w:rPr>
          <w:i/>
          <w:snapToGrid w:val="0"/>
          <w:color w:val="000000"/>
          <w:kern w:val="0"/>
          <w:szCs w:val="21"/>
        </w:rPr>
        <w:t>G</w:t>
      </w:r>
      <w:r w:rsidRPr="000B45FB">
        <w:rPr>
          <w:snapToGrid w:val="0"/>
          <w:color w:val="000000"/>
          <w:kern w:val="0"/>
          <w:szCs w:val="21"/>
        </w:rPr>
        <w:t>=100 N</w:t>
      </w:r>
      <w:r w:rsidRPr="000B45FB">
        <w:rPr>
          <w:snapToGrid w:val="0"/>
          <w:color w:val="000000"/>
          <w:kern w:val="0"/>
          <w:szCs w:val="21"/>
        </w:rPr>
        <w:t>的物体，由斜面的底端匀速拉到顶端，用时</w:t>
      </w:r>
      <w:r w:rsidRPr="000B45FB">
        <w:rPr>
          <w:i/>
          <w:snapToGrid w:val="0"/>
          <w:color w:val="000000"/>
          <w:kern w:val="0"/>
          <w:szCs w:val="21"/>
        </w:rPr>
        <w:t>t</w:t>
      </w:r>
      <w:r w:rsidRPr="000B45FB">
        <w:rPr>
          <w:snapToGrid w:val="0"/>
          <w:color w:val="000000"/>
          <w:kern w:val="0"/>
          <w:szCs w:val="21"/>
        </w:rPr>
        <w:t>=10 s</w:t>
      </w:r>
      <w:r w:rsidRPr="000B45FB">
        <w:rPr>
          <w:snapToGrid w:val="0"/>
          <w:color w:val="000000"/>
          <w:kern w:val="0"/>
          <w:szCs w:val="21"/>
        </w:rPr>
        <w:t>。求：</w:t>
      </w:r>
    </w:p>
    <w:p w:rsidR="00E70FCD" w:rsidRPr="000B45FB" w:rsidRDefault="00E70FCD" w:rsidP="00E70FCD">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981200" cy="819150"/>
            <wp:effectExtent l="0" t="0" r="0" b="0"/>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81200" cy="819150"/>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t>（</w:t>
      </w:r>
      <w:r w:rsidRPr="000B45FB">
        <w:rPr>
          <w:snapToGrid w:val="0"/>
          <w:color w:val="000000"/>
          <w:kern w:val="0"/>
          <w:szCs w:val="21"/>
        </w:rPr>
        <w:t>1</w:t>
      </w:r>
      <w:r w:rsidRPr="000B45FB">
        <w:rPr>
          <w:snapToGrid w:val="0"/>
          <w:color w:val="000000"/>
          <w:kern w:val="0"/>
          <w:szCs w:val="21"/>
        </w:rPr>
        <w:t>）有用功</w:t>
      </w:r>
      <w:r w:rsidRPr="000B45FB">
        <w:rPr>
          <w:i/>
          <w:snapToGrid w:val="0"/>
          <w:color w:val="000000"/>
          <w:kern w:val="0"/>
          <w:szCs w:val="21"/>
        </w:rPr>
        <w:t>W</w:t>
      </w:r>
      <w:r w:rsidRPr="000B45FB">
        <w:rPr>
          <w:snapToGrid w:val="0"/>
          <w:color w:val="000000"/>
          <w:kern w:val="0"/>
          <w:szCs w:val="21"/>
          <w:vertAlign w:val="subscript"/>
        </w:rPr>
        <w:t>有</w:t>
      </w:r>
      <w:r w:rsidRPr="000B45FB">
        <w:rPr>
          <w:snapToGrid w:val="0"/>
          <w:color w:val="000000"/>
          <w:kern w:val="0"/>
          <w:szCs w:val="21"/>
        </w:rPr>
        <w:t>；</w:t>
      </w:r>
    </w:p>
    <w:p w:rsidR="00E70FCD" w:rsidRPr="000B45FB" w:rsidRDefault="00E70FCD" w:rsidP="00E70FCD">
      <w:pPr>
        <w:adjustRightInd w:val="0"/>
        <w:spacing w:line="360" w:lineRule="auto"/>
        <w:jc w:val="left"/>
        <w:textAlignment w:val="center"/>
        <w:rPr>
          <w:i/>
          <w:snapToGrid w:val="0"/>
          <w:color w:val="000000"/>
          <w:kern w:val="0"/>
          <w:szCs w:val="21"/>
        </w:rPr>
      </w:pPr>
      <w:r w:rsidRPr="000B45FB">
        <w:rPr>
          <w:snapToGrid w:val="0"/>
          <w:color w:val="000000"/>
          <w:kern w:val="0"/>
          <w:szCs w:val="21"/>
        </w:rPr>
        <w:t>（</w:t>
      </w:r>
      <w:r w:rsidRPr="000B45FB">
        <w:rPr>
          <w:snapToGrid w:val="0"/>
          <w:color w:val="000000"/>
          <w:kern w:val="0"/>
          <w:szCs w:val="21"/>
        </w:rPr>
        <w:t>2</w:t>
      </w:r>
      <w:r w:rsidRPr="000B45FB">
        <w:rPr>
          <w:snapToGrid w:val="0"/>
          <w:color w:val="000000"/>
          <w:kern w:val="0"/>
          <w:szCs w:val="21"/>
        </w:rPr>
        <w:t>）拉力做功的功率</w:t>
      </w:r>
      <w:r w:rsidRPr="000B45FB">
        <w:rPr>
          <w:i/>
          <w:snapToGrid w:val="0"/>
          <w:color w:val="000000"/>
          <w:kern w:val="0"/>
          <w:szCs w:val="21"/>
        </w:rPr>
        <w:t>P</w:t>
      </w:r>
      <w:r w:rsidRPr="000B45FB">
        <w:rPr>
          <w:snapToGrid w:val="0"/>
          <w:color w:val="000000"/>
          <w:kern w:val="0"/>
          <w:szCs w:val="21"/>
        </w:rPr>
        <w:t>；</w:t>
      </w:r>
    </w:p>
    <w:p w:rsidR="00E70FCD" w:rsidRPr="000B45FB" w:rsidRDefault="00E70FCD" w:rsidP="00E70FCD">
      <w:pPr>
        <w:adjustRightInd w:val="0"/>
        <w:spacing w:line="360" w:lineRule="auto"/>
        <w:jc w:val="left"/>
        <w:textAlignment w:val="center"/>
        <w:rPr>
          <w:i/>
          <w:snapToGrid w:val="0"/>
          <w:color w:val="000000"/>
          <w:kern w:val="0"/>
          <w:szCs w:val="21"/>
        </w:rPr>
      </w:pPr>
      <w:r w:rsidRPr="000B45FB">
        <w:rPr>
          <w:snapToGrid w:val="0"/>
          <w:color w:val="000000"/>
          <w:kern w:val="0"/>
          <w:szCs w:val="21"/>
        </w:rPr>
        <w:lastRenderedPageBreak/>
        <w:t>（</w:t>
      </w:r>
      <w:r w:rsidRPr="000B45FB">
        <w:rPr>
          <w:snapToGrid w:val="0"/>
          <w:color w:val="000000"/>
          <w:kern w:val="0"/>
          <w:szCs w:val="21"/>
        </w:rPr>
        <w:t>3</w:t>
      </w:r>
      <w:r w:rsidRPr="000B45FB">
        <w:rPr>
          <w:snapToGrid w:val="0"/>
          <w:color w:val="000000"/>
          <w:kern w:val="0"/>
          <w:szCs w:val="21"/>
        </w:rPr>
        <w:t>）物体受到的摩擦力</w:t>
      </w:r>
      <w:r w:rsidRPr="000B45FB">
        <w:rPr>
          <w:i/>
          <w:snapToGrid w:val="0"/>
          <w:color w:val="000000"/>
          <w:kern w:val="0"/>
          <w:szCs w:val="21"/>
        </w:rPr>
        <w:t>f</w:t>
      </w:r>
      <w:r w:rsidRPr="000B45FB">
        <w:rPr>
          <w:snapToGrid w:val="0"/>
          <w:color w:val="000000"/>
          <w:kern w:val="0"/>
          <w:szCs w:val="21"/>
        </w:rPr>
        <w:t>；</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t>（</w:t>
      </w:r>
      <w:r w:rsidRPr="000B45FB">
        <w:rPr>
          <w:snapToGrid w:val="0"/>
          <w:color w:val="000000"/>
          <w:kern w:val="0"/>
          <w:szCs w:val="21"/>
        </w:rPr>
        <w:t>4</w:t>
      </w:r>
      <w:r w:rsidRPr="000B45FB">
        <w:rPr>
          <w:snapToGrid w:val="0"/>
          <w:color w:val="000000"/>
          <w:kern w:val="0"/>
          <w:szCs w:val="21"/>
        </w:rPr>
        <w:t>）该斜面的机械效率</w:t>
      </w:r>
      <w:r w:rsidRPr="000B45FB">
        <w:rPr>
          <w:i/>
          <w:snapToGrid w:val="0"/>
          <w:color w:val="000000"/>
          <w:kern w:val="0"/>
          <w:szCs w:val="21"/>
        </w:rPr>
        <w:t>η</w:t>
      </w:r>
      <w:r w:rsidRPr="000B45FB">
        <w:rPr>
          <w:snapToGrid w:val="0"/>
          <w:color w:val="000000"/>
          <w:kern w:val="0"/>
          <w:szCs w:val="21"/>
        </w:rPr>
        <w:t>。</w:t>
      </w:r>
    </w:p>
    <w:p w:rsidR="00E70FCD" w:rsidRPr="000B45FB" w:rsidRDefault="00E70FCD" w:rsidP="00E70FCD">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descr="学科网(www.zxxk.com)--教育资源门户，提供试题试卷、教案、课件、教学论文、素材等各类教学资源库下载，还有大量丰富的教学资讯！"/>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E70FCD" w:rsidRPr="000B45FB" w:rsidRDefault="00E70FCD" w:rsidP="00E70FCD">
      <w:pPr>
        <w:adjustRightInd w:val="0"/>
        <w:spacing w:line="360" w:lineRule="auto"/>
        <w:jc w:val="left"/>
        <w:rPr>
          <w:b/>
          <w:bCs/>
          <w:szCs w:val="21"/>
        </w:rPr>
      </w:pPr>
      <w:r w:rsidRPr="000B45FB">
        <w:rPr>
          <w:b/>
          <w:snapToGrid w:val="0"/>
          <w:color w:val="000000"/>
          <w:kern w:val="0"/>
          <w:szCs w:val="21"/>
        </w:rPr>
        <w:t>1.</w:t>
      </w:r>
      <w:r w:rsidRPr="000B45FB">
        <w:rPr>
          <w:b/>
          <w:bCs/>
          <w:szCs w:val="21"/>
        </w:rPr>
        <w:t>（</w:t>
      </w:r>
      <w:r w:rsidRPr="000B45FB">
        <w:rPr>
          <w:b/>
          <w:bCs/>
          <w:szCs w:val="21"/>
        </w:rPr>
        <w:t xml:space="preserve">2019 </w:t>
      </w:r>
      <w:r w:rsidRPr="000B45FB">
        <w:rPr>
          <w:b/>
          <w:bCs/>
          <w:szCs w:val="21"/>
        </w:rPr>
        <w:t>东营）</w:t>
      </w:r>
      <w:r w:rsidRPr="000B45FB">
        <w:rPr>
          <w:bCs/>
          <w:szCs w:val="21"/>
        </w:rPr>
        <w:t>如图所示，下列简单机械中，忽略杠杆、滑轮的自重、绳重及摩擦，当提起同一重物时，最省力的是（　　）</w:t>
      </w:r>
    </w:p>
    <w:p w:rsidR="00E70FCD" w:rsidRPr="000B45FB" w:rsidRDefault="00E70FCD" w:rsidP="00E70FCD">
      <w:pPr>
        <w:adjustRightInd w:val="0"/>
        <w:spacing w:line="360" w:lineRule="auto"/>
        <w:jc w:val="left"/>
        <w:rPr>
          <w:b/>
          <w:bCs/>
          <w:szCs w:val="21"/>
        </w:rPr>
      </w:pPr>
      <w:r>
        <w:rPr>
          <w:b/>
          <w:bCs/>
          <w:noProof/>
          <w:szCs w:val="21"/>
        </w:rPr>
        <w:drawing>
          <wp:inline distT="0" distB="0" distL="0" distR="0">
            <wp:extent cx="4924425" cy="160972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24425" cy="160972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bCs/>
          <w:color w:val="000000"/>
          <w:szCs w:val="21"/>
        </w:rPr>
      </w:pPr>
      <w:r w:rsidRPr="000B45FB">
        <w:rPr>
          <w:b/>
          <w:snapToGrid w:val="0"/>
          <w:color w:val="000000"/>
          <w:kern w:val="0"/>
          <w:szCs w:val="21"/>
        </w:rPr>
        <w:t>2.</w:t>
      </w:r>
      <w:r w:rsidRPr="000B45FB">
        <w:rPr>
          <w:b/>
          <w:snapToGrid w:val="0"/>
          <w:color w:val="000000"/>
          <w:kern w:val="0"/>
          <w:szCs w:val="21"/>
        </w:rPr>
        <w:t>（</w:t>
      </w:r>
      <w:r w:rsidRPr="000B45FB">
        <w:rPr>
          <w:b/>
          <w:bCs/>
          <w:color w:val="000000"/>
          <w:szCs w:val="21"/>
        </w:rPr>
        <w:t xml:space="preserve">2019 </w:t>
      </w:r>
      <w:r w:rsidRPr="000B45FB">
        <w:rPr>
          <w:b/>
          <w:bCs/>
          <w:color w:val="000000"/>
          <w:szCs w:val="21"/>
        </w:rPr>
        <w:t>绵阳</w:t>
      </w:r>
      <w:r w:rsidRPr="000B45FB">
        <w:rPr>
          <w:b/>
          <w:bCs/>
          <w:color w:val="000000"/>
          <w:szCs w:val="21"/>
        </w:rPr>
        <w:t xml:space="preserve"> </w:t>
      </w:r>
      <w:r w:rsidRPr="000B45FB">
        <w:rPr>
          <w:b/>
          <w:bCs/>
          <w:color w:val="000000"/>
          <w:szCs w:val="21"/>
        </w:rPr>
        <w:t>）</w:t>
      </w:r>
      <w:r w:rsidRPr="000B45FB">
        <w:rPr>
          <w:bCs/>
          <w:color w:val="000000"/>
          <w:szCs w:val="21"/>
        </w:rPr>
        <w:t>如图所示，斜面长</w:t>
      </w:r>
      <w:r w:rsidRPr="000B45FB">
        <w:rPr>
          <w:bCs/>
          <w:color w:val="000000"/>
          <w:szCs w:val="21"/>
        </w:rPr>
        <w:t>20m</w:t>
      </w:r>
      <w:r w:rsidRPr="000B45FB">
        <w:rPr>
          <w:bCs/>
          <w:color w:val="000000"/>
          <w:szCs w:val="21"/>
        </w:rPr>
        <w:t>、高</w:t>
      </w:r>
      <w:r w:rsidRPr="000B45FB">
        <w:rPr>
          <w:bCs/>
          <w:color w:val="000000"/>
          <w:szCs w:val="21"/>
        </w:rPr>
        <w:t>10m</w:t>
      </w:r>
      <w:r w:rsidRPr="000B45FB">
        <w:rPr>
          <w:bCs/>
          <w:color w:val="000000"/>
          <w:szCs w:val="21"/>
        </w:rPr>
        <w:t>，固定在水平地面上。一位同学用平行于斜面向上</w:t>
      </w:r>
      <w:r w:rsidRPr="000B45FB">
        <w:rPr>
          <w:bCs/>
          <w:color w:val="000000"/>
          <w:szCs w:val="21"/>
        </w:rPr>
        <w:t>40N</w:t>
      </w:r>
      <w:r w:rsidRPr="000B45FB">
        <w:rPr>
          <w:bCs/>
          <w:color w:val="000000"/>
          <w:szCs w:val="21"/>
        </w:rPr>
        <w:t>的拉力，在</w:t>
      </w:r>
      <w:r w:rsidRPr="000B45FB">
        <w:rPr>
          <w:bCs/>
          <w:color w:val="000000"/>
          <w:szCs w:val="21"/>
        </w:rPr>
        <w:t>20s</w:t>
      </w:r>
      <w:r w:rsidRPr="000B45FB">
        <w:rPr>
          <w:bCs/>
          <w:color w:val="000000"/>
          <w:szCs w:val="21"/>
        </w:rPr>
        <w:t>内把重</w:t>
      </w:r>
      <w:r w:rsidRPr="000B45FB">
        <w:rPr>
          <w:bCs/>
          <w:color w:val="000000"/>
          <w:szCs w:val="21"/>
        </w:rPr>
        <w:t>60N</w:t>
      </w:r>
      <w:r w:rsidRPr="000B45FB">
        <w:rPr>
          <w:bCs/>
          <w:color w:val="000000"/>
          <w:szCs w:val="21"/>
        </w:rPr>
        <w:t>的物体沿斜面向上匀速拉动了</w:t>
      </w:r>
      <w:r w:rsidRPr="000B45FB">
        <w:rPr>
          <w:bCs/>
          <w:color w:val="000000"/>
          <w:szCs w:val="21"/>
        </w:rPr>
        <w:t>10m</w:t>
      </w:r>
      <w:r w:rsidRPr="000B45FB">
        <w:rPr>
          <w:bCs/>
          <w:color w:val="000000"/>
          <w:szCs w:val="21"/>
        </w:rPr>
        <w:t>。在此过程中</w:t>
      </w:r>
      <w:r w:rsidRPr="000B45FB">
        <w:rPr>
          <w:bCs/>
          <w:color w:val="000000"/>
          <w:szCs w:val="21"/>
        </w:rPr>
        <w:t>(    )</w:t>
      </w:r>
    </w:p>
    <w:p w:rsidR="00E70FCD" w:rsidRPr="000B45FB" w:rsidRDefault="00E70FCD" w:rsidP="00E70FCD">
      <w:pPr>
        <w:adjustRightInd w:val="0"/>
        <w:spacing w:line="360" w:lineRule="auto"/>
        <w:jc w:val="left"/>
        <w:textAlignment w:val="center"/>
        <w:rPr>
          <w:bCs/>
          <w:color w:val="000000"/>
          <w:szCs w:val="21"/>
        </w:rPr>
      </w:pPr>
      <w:r>
        <w:rPr>
          <w:bCs/>
          <w:noProof/>
          <w:szCs w:val="21"/>
        </w:rPr>
        <w:drawing>
          <wp:inline distT="0" distB="0" distL="0" distR="0">
            <wp:extent cx="1990725" cy="8667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90725" cy="86677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bCs/>
          <w:color w:val="000000"/>
          <w:szCs w:val="21"/>
        </w:rPr>
      </w:pPr>
      <w:r w:rsidRPr="000B45FB">
        <w:rPr>
          <w:bCs/>
          <w:color w:val="000000"/>
          <w:szCs w:val="21"/>
        </w:rPr>
        <w:t xml:space="preserve">A. </w:t>
      </w:r>
      <w:r w:rsidRPr="000B45FB">
        <w:rPr>
          <w:bCs/>
          <w:color w:val="000000"/>
          <w:szCs w:val="21"/>
        </w:rPr>
        <w:t>斜面的机械效率是</w:t>
      </w:r>
      <w:r w:rsidRPr="000B45FB">
        <w:rPr>
          <w:bCs/>
          <w:color w:val="000000"/>
          <w:szCs w:val="21"/>
        </w:rPr>
        <w:t xml:space="preserve">66.7%              B. </w:t>
      </w:r>
      <w:r w:rsidRPr="000B45FB">
        <w:rPr>
          <w:bCs/>
          <w:color w:val="000000"/>
          <w:szCs w:val="21"/>
        </w:rPr>
        <w:t>斜面的机械效率是</w:t>
      </w:r>
      <w:r w:rsidRPr="000B45FB">
        <w:rPr>
          <w:bCs/>
          <w:color w:val="000000"/>
          <w:szCs w:val="21"/>
        </w:rPr>
        <w:t>75%</w:t>
      </w:r>
    </w:p>
    <w:p w:rsidR="00E70FCD" w:rsidRPr="000B45FB" w:rsidRDefault="00E70FCD" w:rsidP="00E70FCD">
      <w:pPr>
        <w:adjustRightInd w:val="0"/>
        <w:spacing w:line="360" w:lineRule="auto"/>
        <w:jc w:val="left"/>
        <w:textAlignment w:val="center"/>
        <w:rPr>
          <w:bCs/>
          <w:color w:val="000000"/>
          <w:szCs w:val="21"/>
        </w:rPr>
      </w:pPr>
      <w:r w:rsidRPr="000B45FB">
        <w:rPr>
          <w:bCs/>
          <w:color w:val="000000"/>
          <w:szCs w:val="21"/>
        </w:rPr>
        <w:t xml:space="preserve">C. </w:t>
      </w:r>
      <w:r w:rsidRPr="000B45FB">
        <w:rPr>
          <w:bCs/>
          <w:color w:val="000000"/>
          <w:szCs w:val="21"/>
        </w:rPr>
        <w:t>该同学对物体做功的功率是</w:t>
      </w:r>
      <w:r w:rsidRPr="000B45FB">
        <w:rPr>
          <w:bCs/>
          <w:color w:val="000000"/>
          <w:szCs w:val="21"/>
        </w:rPr>
        <w:t xml:space="preserve">10W        D. </w:t>
      </w:r>
      <w:r w:rsidRPr="000B45FB">
        <w:rPr>
          <w:bCs/>
          <w:color w:val="000000"/>
          <w:szCs w:val="21"/>
        </w:rPr>
        <w:t>该同学对物体做功的功率是</w:t>
      </w:r>
      <w:r w:rsidRPr="000B45FB">
        <w:rPr>
          <w:bCs/>
          <w:color w:val="000000"/>
          <w:szCs w:val="21"/>
        </w:rPr>
        <w:t>30W</w:t>
      </w:r>
    </w:p>
    <w:p w:rsidR="00E70FCD" w:rsidRPr="000B45FB" w:rsidRDefault="00E70FCD" w:rsidP="00E70FCD">
      <w:pPr>
        <w:adjustRightInd w:val="0"/>
        <w:spacing w:line="360" w:lineRule="auto"/>
        <w:jc w:val="left"/>
        <w:rPr>
          <w:szCs w:val="21"/>
        </w:rPr>
      </w:pPr>
      <w:r w:rsidRPr="000B45FB">
        <w:rPr>
          <w:b/>
          <w:snapToGrid w:val="0"/>
          <w:color w:val="000000"/>
          <w:kern w:val="0"/>
          <w:szCs w:val="21"/>
        </w:rPr>
        <w:t>3.</w:t>
      </w:r>
      <w:r w:rsidRPr="000B45FB">
        <w:rPr>
          <w:b/>
          <w:color w:val="000000"/>
          <w:szCs w:val="21"/>
        </w:rPr>
        <w:t>（</w:t>
      </w:r>
      <w:r w:rsidRPr="000B45FB">
        <w:rPr>
          <w:b/>
          <w:color w:val="000000"/>
          <w:szCs w:val="21"/>
        </w:rPr>
        <w:t xml:space="preserve">2019 </w:t>
      </w:r>
      <w:r w:rsidRPr="000B45FB">
        <w:rPr>
          <w:b/>
          <w:color w:val="000000"/>
          <w:szCs w:val="21"/>
        </w:rPr>
        <w:t>广州</w:t>
      </w:r>
      <w:r w:rsidRPr="000B45FB">
        <w:rPr>
          <w:b/>
          <w:color w:val="000000"/>
          <w:szCs w:val="21"/>
        </w:rPr>
        <w:t xml:space="preserve"> </w:t>
      </w:r>
      <w:r w:rsidRPr="000B45FB">
        <w:rPr>
          <w:b/>
          <w:color w:val="000000"/>
          <w:szCs w:val="21"/>
        </w:rPr>
        <w:t>）</w:t>
      </w:r>
      <w:r w:rsidRPr="000B45FB">
        <w:rPr>
          <w:szCs w:val="21"/>
        </w:rPr>
        <w:t>如图所示，把重为</w:t>
      </w:r>
      <w:r w:rsidRPr="000B45FB">
        <w:rPr>
          <w:szCs w:val="21"/>
        </w:rPr>
        <w:t>G</w:t>
      </w:r>
      <w:r w:rsidRPr="000B45FB">
        <w:rPr>
          <w:szCs w:val="21"/>
        </w:rPr>
        <w:t>的物体甲从</w:t>
      </w:r>
      <w:r w:rsidRPr="000B45FB">
        <w:rPr>
          <w:szCs w:val="21"/>
        </w:rPr>
        <w:t>A</w:t>
      </w:r>
      <w:r w:rsidRPr="000B45FB">
        <w:rPr>
          <w:szCs w:val="21"/>
        </w:rPr>
        <w:t>点竖直向上匀速拉至</w:t>
      </w:r>
      <w:r w:rsidRPr="000B45FB">
        <w:rPr>
          <w:szCs w:val="21"/>
        </w:rPr>
        <w:t>B</w:t>
      </w:r>
      <w:r w:rsidRPr="000B45FB">
        <w:rPr>
          <w:szCs w:val="21"/>
        </w:rPr>
        <w:t>点，此过程绳的拉力对甲做的功为</w:t>
      </w:r>
      <w:r w:rsidRPr="000B45FB">
        <w:rPr>
          <w:szCs w:val="21"/>
        </w:rPr>
        <w:t>W</w:t>
      </w:r>
      <w:r w:rsidRPr="000B45FB">
        <w:rPr>
          <w:szCs w:val="21"/>
          <w:vertAlign w:val="subscript"/>
        </w:rPr>
        <w:t>AB</w:t>
      </w:r>
      <w:r w:rsidRPr="000B45FB">
        <w:rPr>
          <w:szCs w:val="21"/>
        </w:rPr>
        <w:t>；用平行于斜面的拉力把重也为</w:t>
      </w:r>
      <w:r w:rsidRPr="000B45FB">
        <w:rPr>
          <w:szCs w:val="21"/>
        </w:rPr>
        <w:t>G</w:t>
      </w:r>
      <w:r w:rsidRPr="000B45FB">
        <w:rPr>
          <w:szCs w:val="21"/>
        </w:rPr>
        <w:t>的物体乙沿斜面从</w:t>
      </w:r>
      <w:r w:rsidRPr="000B45FB">
        <w:rPr>
          <w:szCs w:val="21"/>
        </w:rPr>
        <w:t>C</w:t>
      </w:r>
      <w:r w:rsidRPr="000B45FB">
        <w:rPr>
          <w:szCs w:val="21"/>
        </w:rPr>
        <w:t>点匀速拉至与</w:t>
      </w:r>
      <w:r w:rsidRPr="000B45FB">
        <w:rPr>
          <w:szCs w:val="21"/>
        </w:rPr>
        <w:t>B</w:t>
      </w:r>
      <w:r w:rsidRPr="000B45FB">
        <w:rPr>
          <w:szCs w:val="21"/>
        </w:rPr>
        <w:t>等高的</w:t>
      </w:r>
      <w:r w:rsidRPr="000B45FB">
        <w:rPr>
          <w:szCs w:val="21"/>
        </w:rPr>
        <w:t>D</w:t>
      </w:r>
      <w:r w:rsidRPr="000B45FB">
        <w:rPr>
          <w:szCs w:val="21"/>
        </w:rPr>
        <w:t>点。在此过程中绳的拉力对乙做的功为</w:t>
      </w:r>
      <w:r w:rsidRPr="000B45FB">
        <w:rPr>
          <w:szCs w:val="21"/>
        </w:rPr>
        <w:t>W</w:t>
      </w:r>
      <w:r w:rsidRPr="000B45FB">
        <w:rPr>
          <w:szCs w:val="21"/>
          <w:vertAlign w:val="subscript"/>
        </w:rPr>
        <w:t>CD</w:t>
      </w:r>
      <w:r w:rsidRPr="000B45FB">
        <w:rPr>
          <w:szCs w:val="21"/>
        </w:rPr>
        <w:t>。斜面的机械效率为（</w:t>
      </w:r>
      <w:r w:rsidRPr="000B45FB">
        <w:rPr>
          <w:szCs w:val="21"/>
        </w:rPr>
        <w:t xml:space="preserve">    </w:t>
      </w:r>
      <w:r w:rsidRPr="000B45FB">
        <w:rPr>
          <w:szCs w:val="21"/>
        </w:rPr>
        <w:t>）</w:t>
      </w:r>
    </w:p>
    <w:p w:rsidR="00E70FCD" w:rsidRPr="000B45FB" w:rsidRDefault="00E70FCD" w:rsidP="00E70FCD">
      <w:pPr>
        <w:adjustRightInd w:val="0"/>
        <w:spacing w:line="360" w:lineRule="auto"/>
        <w:jc w:val="left"/>
        <w:rPr>
          <w:szCs w:val="21"/>
        </w:rPr>
      </w:pPr>
      <w:r w:rsidRPr="000B45FB">
        <w:rPr>
          <w:szCs w:val="21"/>
        </w:rPr>
        <w:t>A</w:t>
      </w:r>
      <w:r w:rsidRPr="000B45FB">
        <w:rPr>
          <w:szCs w:val="21"/>
        </w:rPr>
        <w:t>．</w:t>
      </w:r>
      <w:r>
        <w:rPr>
          <w:noProof/>
          <w:position w:val="-30"/>
          <w:szCs w:val="21"/>
        </w:rPr>
        <w:drawing>
          <wp:inline distT="0" distB="0" distL="0" distR="0">
            <wp:extent cx="314325" cy="42862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5" descr="学科网(www.zxxk.com)--教育资源门户，提供试题试卷、教案、课件、教学论文、素材等各类教学资源库下载，还有大量丰富的教学资讯！"/>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4325" cy="428625"/>
                    </a:xfrm>
                    <a:prstGeom prst="rect">
                      <a:avLst/>
                    </a:prstGeom>
                    <a:noFill/>
                    <a:ln>
                      <a:noFill/>
                    </a:ln>
                  </pic:spPr>
                </pic:pic>
              </a:graphicData>
            </a:graphic>
          </wp:inline>
        </w:drawing>
      </w:r>
      <w:r w:rsidRPr="000B45FB">
        <w:rPr>
          <w:szCs w:val="21"/>
        </w:rPr>
        <w:t xml:space="preserve">                 B</w:t>
      </w:r>
      <w:r w:rsidRPr="000B45FB">
        <w:rPr>
          <w:szCs w:val="21"/>
        </w:rPr>
        <w:t>．</w:t>
      </w:r>
      <w:r>
        <w:rPr>
          <w:noProof/>
          <w:position w:val="-30"/>
          <w:szCs w:val="21"/>
        </w:rPr>
        <w:drawing>
          <wp:inline distT="0" distB="0" distL="0" distR="0">
            <wp:extent cx="333375" cy="42862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6" descr="学科网(www.zxxk.com)--教育资源门户，提供试题试卷、教案、课件、教学论文、素材等各类教学资源库下载，还有大量丰富的教学资讯！"/>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3375" cy="428625"/>
                    </a:xfrm>
                    <a:prstGeom prst="rect">
                      <a:avLst/>
                    </a:prstGeom>
                    <a:noFill/>
                    <a:ln>
                      <a:noFill/>
                    </a:ln>
                  </pic:spPr>
                </pic:pic>
              </a:graphicData>
            </a:graphic>
          </wp:inline>
        </w:drawing>
      </w:r>
      <w:r w:rsidRPr="000B45FB">
        <w:rPr>
          <w:szCs w:val="21"/>
        </w:rPr>
        <w:t xml:space="preserve">          C</w:t>
      </w:r>
      <w:r w:rsidRPr="000B45FB">
        <w:rPr>
          <w:szCs w:val="21"/>
        </w:rPr>
        <w:t>．</w:t>
      </w:r>
      <w:r>
        <w:rPr>
          <w:noProof/>
          <w:position w:val="-30"/>
          <w:szCs w:val="21"/>
        </w:rPr>
        <w:drawing>
          <wp:inline distT="0" distB="0" distL="0" distR="0">
            <wp:extent cx="695325" cy="428625"/>
            <wp:effectExtent l="0" t="0" r="9525"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7" descr="学科网(www.zxxk.com)--教育资源门户，提供试题试卷、教案、课件、教学论文、素材等各类教学资源库下载，还有大量丰富的教学资讯！"/>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noFill/>
                    <a:ln>
                      <a:noFill/>
                    </a:ln>
                  </pic:spPr>
                </pic:pic>
              </a:graphicData>
            </a:graphic>
          </wp:inline>
        </w:drawing>
      </w:r>
      <w:r w:rsidRPr="000B45FB">
        <w:rPr>
          <w:szCs w:val="21"/>
        </w:rPr>
        <w:t xml:space="preserve">            D</w:t>
      </w:r>
      <w:r w:rsidRPr="000B45FB">
        <w:rPr>
          <w:szCs w:val="21"/>
        </w:rPr>
        <w:t>．</w:t>
      </w:r>
      <w:r>
        <w:rPr>
          <w:noProof/>
          <w:position w:val="-30"/>
          <w:szCs w:val="21"/>
        </w:rPr>
        <w:drawing>
          <wp:inline distT="0" distB="0" distL="0" distR="0">
            <wp:extent cx="695325" cy="428625"/>
            <wp:effectExtent l="0" t="0" r="9525" b="9525"/>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98" descr="学科网(www.zxxk.com)--教育资源门户，提供试题试卷、教案、课件、教学论文、素材等各类教学资源库下载，还有大量丰富的教学资讯！"/>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noFill/>
                    <a:ln>
                      <a:noFill/>
                    </a:ln>
                  </pic:spPr>
                </pic:pic>
              </a:graphicData>
            </a:graphic>
          </wp:inline>
        </w:drawing>
      </w:r>
    </w:p>
    <w:p w:rsidR="00E70FCD" w:rsidRPr="000B45FB" w:rsidRDefault="00E70FCD" w:rsidP="00E70FCD">
      <w:pPr>
        <w:adjustRightInd w:val="0"/>
        <w:spacing w:line="360" w:lineRule="auto"/>
        <w:jc w:val="left"/>
        <w:rPr>
          <w:szCs w:val="21"/>
        </w:rPr>
      </w:pPr>
    </w:p>
    <w:p w:rsidR="00E70FCD" w:rsidRPr="000B45FB" w:rsidRDefault="00E70FCD" w:rsidP="00E70FCD">
      <w:pPr>
        <w:adjustRightInd w:val="0"/>
        <w:spacing w:line="360" w:lineRule="auto"/>
        <w:jc w:val="left"/>
        <w:rPr>
          <w:szCs w:val="21"/>
        </w:rPr>
      </w:pPr>
      <w:r>
        <w:rPr>
          <w:noProof/>
          <w:szCs w:val="21"/>
        </w:rPr>
        <w:lastRenderedPageBreak/>
        <w:drawing>
          <wp:inline distT="0" distB="0" distL="0" distR="0">
            <wp:extent cx="2305050" cy="1247775"/>
            <wp:effectExtent l="0" t="0" r="0" b="9525"/>
            <wp:docPr id="132" name="图片 1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l="53517" t="27559" r="17461" b="61320"/>
                    <a:stretch>
                      <a:fillRect/>
                    </a:stretch>
                  </pic:blipFill>
                  <pic:spPr bwMode="auto">
                    <a:xfrm>
                      <a:off x="0" y="0"/>
                      <a:ext cx="2305050" cy="1247775"/>
                    </a:xfrm>
                    <a:prstGeom prst="rect">
                      <a:avLst/>
                    </a:prstGeom>
                    <a:noFill/>
                    <a:ln>
                      <a:noFill/>
                    </a:ln>
                  </pic:spPr>
                </pic:pic>
              </a:graphicData>
            </a:graphic>
          </wp:inline>
        </w:drawing>
      </w:r>
    </w:p>
    <w:p w:rsidR="00E70FCD" w:rsidRPr="000B45FB" w:rsidRDefault="00E70FCD" w:rsidP="00E70FCD">
      <w:pPr>
        <w:adjustRightInd w:val="0"/>
        <w:spacing w:line="360" w:lineRule="auto"/>
        <w:jc w:val="left"/>
        <w:rPr>
          <w:szCs w:val="21"/>
        </w:rPr>
      </w:pPr>
      <w:r w:rsidRPr="000B45FB">
        <w:rPr>
          <w:b/>
          <w:snapToGrid w:val="0"/>
          <w:color w:val="000000"/>
          <w:kern w:val="0"/>
          <w:szCs w:val="21"/>
        </w:rPr>
        <w:t>4</w:t>
      </w:r>
      <w:r w:rsidRPr="000B45FB">
        <w:rPr>
          <w:b/>
          <w:snapToGrid w:val="0"/>
          <w:color w:val="000000"/>
          <w:kern w:val="0"/>
          <w:szCs w:val="21"/>
        </w:rPr>
        <w:t>．</w:t>
      </w:r>
      <w:r w:rsidRPr="000B45FB">
        <w:rPr>
          <w:b/>
          <w:szCs w:val="21"/>
        </w:rPr>
        <w:t>（</w:t>
      </w:r>
      <w:r w:rsidRPr="000B45FB">
        <w:rPr>
          <w:b/>
          <w:szCs w:val="21"/>
        </w:rPr>
        <w:t xml:space="preserve">2018  </w:t>
      </w:r>
      <w:r w:rsidRPr="000B45FB">
        <w:rPr>
          <w:b/>
          <w:szCs w:val="21"/>
        </w:rPr>
        <w:t>郴州）</w:t>
      </w:r>
      <w:r w:rsidRPr="000B45FB">
        <w:rPr>
          <w:szCs w:val="21"/>
        </w:rPr>
        <w:t>如图所示，在相同时间内，用大小相同的拉力</w:t>
      </w:r>
      <w:r w:rsidRPr="000B45FB">
        <w:rPr>
          <w:szCs w:val="21"/>
        </w:rPr>
        <w:t>F</w:t>
      </w:r>
      <w:r w:rsidRPr="000B45FB">
        <w:rPr>
          <w:szCs w:val="21"/>
        </w:rPr>
        <w:t>把等质量的甲、乙两物体沿斜面</w:t>
      </w:r>
      <w:r w:rsidRPr="000B45FB">
        <w:rPr>
          <w:szCs w:val="21"/>
        </w:rPr>
        <w:t>AB</w:t>
      </w:r>
      <w:r w:rsidRPr="000B45FB">
        <w:rPr>
          <w:szCs w:val="21"/>
        </w:rPr>
        <w:t>、</w:t>
      </w:r>
      <w:r w:rsidRPr="000B45FB">
        <w:rPr>
          <w:szCs w:val="21"/>
        </w:rPr>
        <w:t>AC</w:t>
      </w:r>
      <w:r w:rsidRPr="000B45FB">
        <w:rPr>
          <w:szCs w:val="21"/>
        </w:rPr>
        <w:t>从低端拉到斜面顶端。</w:t>
      </w:r>
      <w:r w:rsidRPr="000B45FB">
        <w:rPr>
          <w:szCs w:val="21"/>
        </w:rPr>
        <w:t>F</w:t>
      </w:r>
      <w:r w:rsidRPr="000B45FB">
        <w:rPr>
          <w:szCs w:val="21"/>
        </w:rPr>
        <w:t>对物体做功的功率分别为</w:t>
      </w:r>
      <w:r w:rsidRPr="000B45FB">
        <w:rPr>
          <w:szCs w:val="21"/>
        </w:rPr>
        <w:t>P</w:t>
      </w:r>
      <w:r w:rsidRPr="000B45FB">
        <w:rPr>
          <w:szCs w:val="21"/>
          <w:vertAlign w:val="subscript"/>
        </w:rPr>
        <w:t>甲</w:t>
      </w:r>
      <w:r w:rsidRPr="000B45FB">
        <w:rPr>
          <w:szCs w:val="21"/>
        </w:rPr>
        <w:t>、</w:t>
      </w:r>
      <w:r w:rsidRPr="000B45FB">
        <w:rPr>
          <w:szCs w:val="21"/>
        </w:rPr>
        <w:t>P</w:t>
      </w:r>
      <w:r w:rsidRPr="000B45FB">
        <w:rPr>
          <w:szCs w:val="21"/>
          <w:vertAlign w:val="subscript"/>
        </w:rPr>
        <w:t>乙</w:t>
      </w:r>
      <w:r w:rsidRPr="000B45FB">
        <w:rPr>
          <w:szCs w:val="21"/>
        </w:rPr>
        <w:t>，机械效率分别为</w:t>
      </w:r>
      <w:r w:rsidRPr="000B45FB">
        <w:rPr>
          <w:szCs w:val="21"/>
        </w:rPr>
        <w:t>η</w:t>
      </w:r>
      <w:r w:rsidRPr="000B45FB">
        <w:rPr>
          <w:szCs w:val="21"/>
          <w:vertAlign w:val="subscript"/>
        </w:rPr>
        <w:t>甲</w:t>
      </w:r>
      <w:r w:rsidRPr="000B45FB">
        <w:rPr>
          <w:szCs w:val="21"/>
        </w:rPr>
        <w:t>、</w:t>
      </w:r>
      <w:r w:rsidRPr="000B45FB">
        <w:rPr>
          <w:szCs w:val="21"/>
        </w:rPr>
        <w:t>η</w:t>
      </w:r>
      <w:r w:rsidRPr="000B45FB">
        <w:rPr>
          <w:szCs w:val="21"/>
          <w:vertAlign w:val="subscript"/>
        </w:rPr>
        <w:t>乙</w:t>
      </w:r>
      <w:r w:rsidRPr="000B45FB">
        <w:rPr>
          <w:szCs w:val="21"/>
        </w:rPr>
        <w:t>．下列分析正确的是（　　）</w:t>
      </w:r>
    </w:p>
    <w:p w:rsidR="00E70FCD" w:rsidRPr="000B45FB" w:rsidRDefault="00E70FCD" w:rsidP="00E70FCD">
      <w:pPr>
        <w:adjustRightInd w:val="0"/>
        <w:spacing w:line="360" w:lineRule="auto"/>
        <w:jc w:val="left"/>
        <w:rPr>
          <w:szCs w:val="21"/>
        </w:rPr>
      </w:pPr>
      <w:r>
        <w:rPr>
          <w:noProof/>
          <w:szCs w:val="21"/>
        </w:rPr>
        <w:drawing>
          <wp:inline distT="0" distB="0" distL="0" distR="0">
            <wp:extent cx="1819275" cy="990600"/>
            <wp:effectExtent l="0" t="0" r="9525" b="0"/>
            <wp:docPr id="131" name="图片 1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19275" cy="990600"/>
                    </a:xfrm>
                    <a:prstGeom prst="rect">
                      <a:avLst/>
                    </a:prstGeom>
                    <a:noFill/>
                    <a:ln>
                      <a:noFill/>
                    </a:ln>
                  </pic:spPr>
                </pic:pic>
              </a:graphicData>
            </a:graphic>
          </wp:inline>
        </w:drawing>
      </w:r>
    </w:p>
    <w:p w:rsidR="00E70FCD" w:rsidRPr="000B45FB" w:rsidRDefault="00E70FCD" w:rsidP="00E70FCD">
      <w:pPr>
        <w:tabs>
          <w:tab w:val="left" w:pos="4400"/>
        </w:tabs>
        <w:adjustRightInd w:val="0"/>
        <w:spacing w:line="360" w:lineRule="auto"/>
        <w:jc w:val="left"/>
        <w:rPr>
          <w:szCs w:val="21"/>
        </w:rPr>
      </w:pPr>
      <w:r w:rsidRPr="000B45FB">
        <w:rPr>
          <w:szCs w:val="21"/>
        </w:rPr>
        <w:t>A</w:t>
      </w:r>
      <w:r w:rsidRPr="000B45FB">
        <w:rPr>
          <w:szCs w:val="21"/>
        </w:rPr>
        <w:t>．</w:t>
      </w:r>
      <w:r w:rsidRPr="000B45FB">
        <w:rPr>
          <w:szCs w:val="21"/>
        </w:rPr>
        <w:t>P</w:t>
      </w:r>
      <w:r w:rsidRPr="000B45FB">
        <w:rPr>
          <w:szCs w:val="21"/>
          <w:vertAlign w:val="subscript"/>
        </w:rPr>
        <w:t>甲</w:t>
      </w:r>
      <w:r w:rsidRPr="000B45FB">
        <w:rPr>
          <w:szCs w:val="21"/>
        </w:rPr>
        <w:t>＞</w:t>
      </w:r>
      <w:r w:rsidRPr="000B45FB">
        <w:rPr>
          <w:szCs w:val="21"/>
        </w:rPr>
        <w:t>P</w:t>
      </w:r>
      <w:r w:rsidRPr="000B45FB">
        <w:rPr>
          <w:szCs w:val="21"/>
          <w:vertAlign w:val="subscript"/>
        </w:rPr>
        <w:t>乙</w:t>
      </w:r>
      <w:r w:rsidRPr="000B45FB">
        <w:rPr>
          <w:szCs w:val="21"/>
        </w:rPr>
        <w:t>，</w:t>
      </w:r>
      <w:r w:rsidRPr="000B45FB">
        <w:rPr>
          <w:szCs w:val="21"/>
        </w:rPr>
        <w:t>η</w:t>
      </w:r>
      <w:r w:rsidRPr="000B45FB">
        <w:rPr>
          <w:szCs w:val="21"/>
          <w:vertAlign w:val="subscript"/>
        </w:rPr>
        <w:t>甲</w:t>
      </w:r>
      <w:r w:rsidRPr="000B45FB">
        <w:rPr>
          <w:szCs w:val="21"/>
        </w:rPr>
        <w:t>＜</w:t>
      </w:r>
      <w:r w:rsidRPr="000B45FB">
        <w:rPr>
          <w:szCs w:val="21"/>
        </w:rPr>
        <w:t>η</w:t>
      </w:r>
      <w:r w:rsidRPr="000B45FB">
        <w:rPr>
          <w:szCs w:val="21"/>
          <w:vertAlign w:val="subscript"/>
        </w:rPr>
        <w:t>乙</w:t>
      </w:r>
      <w:r w:rsidRPr="000B45FB">
        <w:rPr>
          <w:szCs w:val="21"/>
        </w:rPr>
        <w:tab/>
        <w:t>B</w:t>
      </w:r>
      <w:r w:rsidRPr="000B45FB">
        <w:rPr>
          <w:szCs w:val="21"/>
        </w:rPr>
        <w:t>．</w:t>
      </w:r>
      <w:r w:rsidRPr="000B45FB">
        <w:rPr>
          <w:szCs w:val="21"/>
        </w:rPr>
        <w:t>P</w:t>
      </w:r>
      <w:r w:rsidRPr="000B45FB">
        <w:rPr>
          <w:szCs w:val="21"/>
          <w:vertAlign w:val="subscript"/>
        </w:rPr>
        <w:t>甲</w:t>
      </w:r>
      <w:r w:rsidRPr="000B45FB">
        <w:rPr>
          <w:szCs w:val="21"/>
        </w:rPr>
        <w:t>＜</w:t>
      </w:r>
      <w:r w:rsidRPr="000B45FB">
        <w:rPr>
          <w:szCs w:val="21"/>
        </w:rPr>
        <w:t>P</w:t>
      </w:r>
      <w:r w:rsidRPr="000B45FB">
        <w:rPr>
          <w:szCs w:val="21"/>
          <w:vertAlign w:val="subscript"/>
        </w:rPr>
        <w:t>乙</w:t>
      </w:r>
      <w:r w:rsidRPr="000B45FB">
        <w:rPr>
          <w:szCs w:val="21"/>
        </w:rPr>
        <w:t>，</w:t>
      </w:r>
      <w:r w:rsidRPr="000B45FB">
        <w:rPr>
          <w:szCs w:val="21"/>
        </w:rPr>
        <w:t>η</w:t>
      </w:r>
      <w:r w:rsidRPr="000B45FB">
        <w:rPr>
          <w:szCs w:val="21"/>
          <w:vertAlign w:val="subscript"/>
        </w:rPr>
        <w:t>甲</w:t>
      </w:r>
      <w:r w:rsidRPr="000B45FB">
        <w:rPr>
          <w:szCs w:val="21"/>
        </w:rPr>
        <w:t>＜</w:t>
      </w:r>
      <w:r w:rsidRPr="000B45FB">
        <w:rPr>
          <w:szCs w:val="21"/>
        </w:rPr>
        <w:t>η</w:t>
      </w:r>
      <w:r w:rsidRPr="000B45FB">
        <w:rPr>
          <w:szCs w:val="21"/>
          <w:vertAlign w:val="subscript"/>
        </w:rPr>
        <w:t>乙</w:t>
      </w:r>
      <w:r w:rsidRPr="000B45FB">
        <w:rPr>
          <w:szCs w:val="21"/>
        </w:rPr>
        <w:tab/>
      </w:r>
    </w:p>
    <w:p w:rsidR="00E70FCD" w:rsidRPr="000B45FB" w:rsidRDefault="00E70FCD" w:rsidP="00E70FCD">
      <w:pPr>
        <w:tabs>
          <w:tab w:val="left" w:pos="4400"/>
        </w:tabs>
        <w:adjustRightInd w:val="0"/>
        <w:spacing w:line="360" w:lineRule="auto"/>
        <w:jc w:val="left"/>
        <w:rPr>
          <w:szCs w:val="21"/>
        </w:rPr>
      </w:pPr>
      <w:r w:rsidRPr="000B45FB">
        <w:rPr>
          <w:szCs w:val="21"/>
        </w:rPr>
        <w:t>C</w:t>
      </w:r>
      <w:r w:rsidRPr="000B45FB">
        <w:rPr>
          <w:szCs w:val="21"/>
        </w:rPr>
        <w:t>．</w:t>
      </w:r>
      <w:r w:rsidRPr="000B45FB">
        <w:rPr>
          <w:szCs w:val="21"/>
        </w:rPr>
        <w:t>P</w:t>
      </w:r>
      <w:r w:rsidRPr="000B45FB">
        <w:rPr>
          <w:szCs w:val="21"/>
          <w:vertAlign w:val="subscript"/>
        </w:rPr>
        <w:t>甲</w:t>
      </w:r>
      <w:r w:rsidRPr="000B45FB">
        <w:rPr>
          <w:szCs w:val="21"/>
        </w:rPr>
        <w:t>＜</w:t>
      </w:r>
      <w:r w:rsidRPr="000B45FB">
        <w:rPr>
          <w:szCs w:val="21"/>
        </w:rPr>
        <w:t>P</w:t>
      </w:r>
      <w:r w:rsidRPr="000B45FB">
        <w:rPr>
          <w:szCs w:val="21"/>
          <w:vertAlign w:val="subscript"/>
        </w:rPr>
        <w:t>乙</w:t>
      </w:r>
      <w:r w:rsidRPr="000B45FB">
        <w:rPr>
          <w:szCs w:val="21"/>
        </w:rPr>
        <w:t>，</w:t>
      </w:r>
      <w:r w:rsidRPr="000B45FB">
        <w:rPr>
          <w:szCs w:val="21"/>
        </w:rPr>
        <w:t>η</w:t>
      </w:r>
      <w:r w:rsidRPr="000B45FB">
        <w:rPr>
          <w:szCs w:val="21"/>
          <w:vertAlign w:val="subscript"/>
        </w:rPr>
        <w:t>甲</w:t>
      </w:r>
      <w:r w:rsidRPr="000B45FB">
        <w:rPr>
          <w:szCs w:val="21"/>
        </w:rPr>
        <w:t>＞</w:t>
      </w:r>
      <w:r w:rsidRPr="000B45FB">
        <w:rPr>
          <w:szCs w:val="21"/>
        </w:rPr>
        <w:t>η</w:t>
      </w:r>
      <w:r w:rsidRPr="000B45FB">
        <w:rPr>
          <w:szCs w:val="21"/>
          <w:vertAlign w:val="subscript"/>
        </w:rPr>
        <w:t>乙</w:t>
      </w:r>
      <w:r w:rsidRPr="000B45FB">
        <w:rPr>
          <w:szCs w:val="21"/>
        </w:rPr>
        <w:tab/>
        <w:t>D</w:t>
      </w:r>
      <w:r w:rsidRPr="000B45FB">
        <w:rPr>
          <w:szCs w:val="21"/>
        </w:rPr>
        <w:t>．</w:t>
      </w:r>
      <w:r w:rsidRPr="000B45FB">
        <w:rPr>
          <w:szCs w:val="21"/>
        </w:rPr>
        <w:t>P</w:t>
      </w:r>
      <w:r w:rsidRPr="000B45FB">
        <w:rPr>
          <w:szCs w:val="21"/>
          <w:vertAlign w:val="subscript"/>
        </w:rPr>
        <w:t>甲</w:t>
      </w:r>
      <w:r w:rsidRPr="000B45FB">
        <w:rPr>
          <w:szCs w:val="21"/>
        </w:rPr>
        <w:t>＞</w:t>
      </w:r>
      <w:r w:rsidRPr="000B45FB">
        <w:rPr>
          <w:szCs w:val="21"/>
        </w:rPr>
        <w:t>P</w:t>
      </w:r>
      <w:r w:rsidRPr="000B45FB">
        <w:rPr>
          <w:szCs w:val="21"/>
          <w:vertAlign w:val="subscript"/>
        </w:rPr>
        <w:t>乙</w:t>
      </w:r>
      <w:r w:rsidRPr="000B45FB">
        <w:rPr>
          <w:szCs w:val="21"/>
        </w:rPr>
        <w:t>，</w:t>
      </w:r>
      <w:r w:rsidRPr="000B45FB">
        <w:rPr>
          <w:szCs w:val="21"/>
        </w:rPr>
        <w:t>η</w:t>
      </w:r>
      <w:r w:rsidRPr="000B45FB">
        <w:rPr>
          <w:szCs w:val="21"/>
          <w:vertAlign w:val="subscript"/>
        </w:rPr>
        <w:t>甲</w:t>
      </w:r>
      <w:r w:rsidRPr="000B45FB">
        <w:rPr>
          <w:szCs w:val="21"/>
        </w:rPr>
        <w:t>＞</w:t>
      </w:r>
      <w:r w:rsidRPr="000B45FB">
        <w:rPr>
          <w:szCs w:val="21"/>
        </w:rPr>
        <w:t>η</w:t>
      </w:r>
      <w:r w:rsidRPr="000B45FB">
        <w:rPr>
          <w:szCs w:val="21"/>
          <w:vertAlign w:val="subscript"/>
        </w:rPr>
        <w:t>乙</w:t>
      </w:r>
    </w:p>
    <w:p w:rsidR="00E70FCD" w:rsidRPr="000B45FB" w:rsidRDefault="00E70FCD" w:rsidP="00E70FCD">
      <w:pPr>
        <w:adjustRightInd w:val="0"/>
        <w:spacing w:line="360" w:lineRule="auto"/>
        <w:jc w:val="left"/>
        <w:rPr>
          <w:bCs/>
          <w:color w:val="000000"/>
          <w:szCs w:val="21"/>
        </w:rPr>
      </w:pPr>
      <w:r w:rsidRPr="000B45FB">
        <w:rPr>
          <w:b/>
          <w:snapToGrid w:val="0"/>
          <w:color w:val="000000"/>
          <w:kern w:val="0"/>
          <w:szCs w:val="21"/>
        </w:rPr>
        <w:t>5</w:t>
      </w:r>
      <w:r w:rsidRPr="000B45FB">
        <w:rPr>
          <w:b/>
          <w:snapToGrid w:val="0"/>
          <w:color w:val="000000"/>
          <w:kern w:val="0"/>
          <w:szCs w:val="21"/>
        </w:rPr>
        <w:t>．</w:t>
      </w:r>
      <w:r w:rsidRPr="000B45FB">
        <w:rPr>
          <w:b/>
          <w:bCs/>
          <w:color w:val="000000"/>
          <w:szCs w:val="21"/>
        </w:rPr>
        <w:t>（</w:t>
      </w:r>
      <w:r w:rsidRPr="000B45FB">
        <w:rPr>
          <w:b/>
          <w:bCs/>
          <w:color w:val="000000"/>
          <w:szCs w:val="21"/>
        </w:rPr>
        <w:t xml:space="preserve">2019 </w:t>
      </w:r>
      <w:r w:rsidRPr="000B45FB">
        <w:rPr>
          <w:b/>
          <w:bCs/>
          <w:color w:val="000000"/>
          <w:szCs w:val="21"/>
        </w:rPr>
        <w:t>达州）</w:t>
      </w:r>
      <w:r w:rsidRPr="000B45FB">
        <w:rPr>
          <w:bCs/>
          <w:color w:val="000000"/>
          <w:szCs w:val="21"/>
        </w:rPr>
        <w:t>救援车工作原理如图所示，当车载电机对钢绳施加的拉力</w:t>
      </w:r>
      <w:r w:rsidRPr="000B45FB">
        <w:rPr>
          <w:bCs/>
          <w:color w:val="000000"/>
          <w:szCs w:val="21"/>
        </w:rPr>
        <w:t>F</w:t>
      </w:r>
      <w:r w:rsidRPr="000B45FB">
        <w:rPr>
          <w:bCs/>
          <w:color w:val="000000"/>
          <w:szCs w:val="21"/>
        </w:rPr>
        <w:t>大小为</w:t>
      </w:r>
      <w:r w:rsidRPr="000B45FB">
        <w:rPr>
          <w:bCs/>
          <w:color w:val="000000"/>
          <w:szCs w:val="21"/>
        </w:rPr>
        <w:t>2.5×10</w:t>
      </w:r>
      <w:r w:rsidRPr="000B45FB">
        <w:rPr>
          <w:bCs/>
          <w:color w:val="000000"/>
          <w:szCs w:val="21"/>
          <w:vertAlign w:val="superscript"/>
        </w:rPr>
        <w:t>3</w:t>
      </w:r>
      <w:r w:rsidRPr="000B45FB">
        <w:rPr>
          <w:bCs/>
          <w:color w:val="000000"/>
          <w:szCs w:val="21"/>
        </w:rPr>
        <w:t>N</w:t>
      </w:r>
      <w:r w:rsidRPr="000B45FB">
        <w:rPr>
          <w:bCs/>
          <w:color w:val="000000"/>
          <w:szCs w:val="21"/>
        </w:rPr>
        <w:t>时，小车</w:t>
      </w:r>
      <w:r w:rsidRPr="000B45FB">
        <w:rPr>
          <w:bCs/>
          <w:color w:val="000000"/>
          <w:szCs w:val="21"/>
        </w:rPr>
        <w:t>A</w:t>
      </w:r>
      <w:r w:rsidRPr="000B45FB">
        <w:rPr>
          <w:bCs/>
          <w:color w:val="000000"/>
          <w:szCs w:val="21"/>
        </w:rPr>
        <w:t>恰能匀速缓慢地沿斜面上升。已知小车</w:t>
      </w:r>
      <w:r w:rsidRPr="000B45FB">
        <w:rPr>
          <w:bCs/>
          <w:color w:val="000000"/>
          <w:szCs w:val="21"/>
        </w:rPr>
        <w:t>A</w:t>
      </w:r>
      <w:r w:rsidRPr="000B45FB">
        <w:rPr>
          <w:bCs/>
          <w:color w:val="000000"/>
          <w:szCs w:val="21"/>
        </w:rPr>
        <w:t>的质量为</w:t>
      </w:r>
      <w:r w:rsidRPr="000B45FB">
        <w:rPr>
          <w:bCs/>
          <w:color w:val="000000"/>
          <w:szCs w:val="21"/>
        </w:rPr>
        <w:t>1t</w:t>
      </w:r>
      <w:r w:rsidRPr="000B45FB">
        <w:rPr>
          <w:bCs/>
          <w:color w:val="000000"/>
          <w:szCs w:val="21"/>
        </w:rPr>
        <w:t>，斜面高为</w:t>
      </w:r>
      <w:r w:rsidRPr="000B45FB">
        <w:rPr>
          <w:bCs/>
          <w:color w:val="000000"/>
          <w:szCs w:val="21"/>
        </w:rPr>
        <w:t>2m</w:t>
      </w:r>
      <w:r w:rsidRPr="000B45FB">
        <w:rPr>
          <w:bCs/>
          <w:color w:val="000000"/>
          <w:szCs w:val="21"/>
        </w:rPr>
        <w:t>，斜面长为</w:t>
      </w:r>
      <w:r w:rsidRPr="000B45FB">
        <w:rPr>
          <w:bCs/>
          <w:color w:val="000000"/>
          <w:szCs w:val="21"/>
        </w:rPr>
        <w:t>5m</w:t>
      </w:r>
      <w:r w:rsidRPr="000B45FB">
        <w:rPr>
          <w:bCs/>
          <w:color w:val="000000"/>
          <w:szCs w:val="21"/>
        </w:rPr>
        <w:t>（不计车长、钢绳重、动滑轮重、钢绳与滑轮间的摩擦和滑轮与轴间的摩擦，</w:t>
      </w:r>
      <w:r w:rsidRPr="000B45FB">
        <w:rPr>
          <w:bCs/>
          <w:color w:val="000000"/>
          <w:szCs w:val="21"/>
        </w:rPr>
        <w:t>g</w:t>
      </w:r>
      <w:r w:rsidRPr="000B45FB">
        <w:rPr>
          <w:bCs/>
          <w:color w:val="000000"/>
          <w:szCs w:val="21"/>
        </w:rPr>
        <w:t>＝</w:t>
      </w:r>
      <w:r w:rsidRPr="000B45FB">
        <w:rPr>
          <w:bCs/>
          <w:color w:val="000000"/>
          <w:szCs w:val="21"/>
        </w:rPr>
        <w:t>10Nkg</w:t>
      </w:r>
      <w:r w:rsidRPr="000B45FB">
        <w:rPr>
          <w:bCs/>
          <w:color w:val="000000"/>
          <w:szCs w:val="21"/>
        </w:rPr>
        <w:t>）在小车</w:t>
      </w:r>
      <w:r w:rsidRPr="000B45FB">
        <w:rPr>
          <w:bCs/>
          <w:color w:val="000000"/>
          <w:szCs w:val="21"/>
        </w:rPr>
        <w:t>A</w:t>
      </w:r>
      <w:r w:rsidRPr="000B45FB">
        <w:rPr>
          <w:bCs/>
          <w:color w:val="000000"/>
          <w:szCs w:val="21"/>
        </w:rPr>
        <w:t>由水平路面被拖上救援车的过程中，钢绳所做的有用功为</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rPr>
        <w:t>J</w:t>
      </w:r>
      <w:r w:rsidRPr="000B45FB">
        <w:rPr>
          <w:bCs/>
          <w:color w:val="000000"/>
          <w:szCs w:val="21"/>
        </w:rPr>
        <w:t>，整个装置的机械效率为</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rPr>
        <w:t>，小车</w:t>
      </w:r>
      <w:r w:rsidRPr="000B45FB">
        <w:rPr>
          <w:bCs/>
          <w:color w:val="000000"/>
          <w:szCs w:val="21"/>
        </w:rPr>
        <w:t>A</w:t>
      </w:r>
      <w:r w:rsidRPr="000B45FB">
        <w:rPr>
          <w:bCs/>
          <w:color w:val="000000"/>
          <w:szCs w:val="21"/>
        </w:rPr>
        <w:t>与斜面间的摩擦力大小为</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u w:val="single"/>
        </w:rPr>
        <w:t xml:space="preserve">　</w:t>
      </w:r>
      <w:r w:rsidRPr="000B45FB">
        <w:rPr>
          <w:bCs/>
          <w:color w:val="000000"/>
          <w:szCs w:val="21"/>
        </w:rPr>
        <w:t>N</w:t>
      </w:r>
      <w:r w:rsidRPr="000B45FB">
        <w:rPr>
          <w:bCs/>
          <w:color w:val="000000"/>
          <w:szCs w:val="21"/>
        </w:rPr>
        <w:t>．</w:t>
      </w:r>
    </w:p>
    <w:p w:rsidR="00E70FCD" w:rsidRPr="000B45FB" w:rsidRDefault="00E70FCD" w:rsidP="00E70FCD">
      <w:pPr>
        <w:adjustRightInd w:val="0"/>
        <w:spacing w:line="360" w:lineRule="auto"/>
        <w:jc w:val="left"/>
        <w:rPr>
          <w:bCs/>
          <w:color w:val="000000"/>
          <w:szCs w:val="21"/>
        </w:rPr>
      </w:pPr>
      <w:r>
        <w:rPr>
          <w:bCs/>
          <w:noProof/>
          <w:color w:val="000000"/>
          <w:szCs w:val="21"/>
        </w:rPr>
        <w:drawing>
          <wp:inline distT="0" distB="0" distL="0" distR="0">
            <wp:extent cx="2714625" cy="714375"/>
            <wp:effectExtent l="0" t="0" r="9525" b="9525"/>
            <wp:docPr id="130" name="图片 13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14625" cy="714375"/>
                    </a:xfrm>
                    <a:prstGeom prst="rect">
                      <a:avLst/>
                    </a:prstGeom>
                    <a:noFill/>
                    <a:ln>
                      <a:noFill/>
                    </a:ln>
                  </pic:spPr>
                </pic:pic>
              </a:graphicData>
            </a:graphic>
          </wp:inline>
        </w:drawing>
      </w:r>
    </w:p>
    <w:p w:rsidR="00E70FCD" w:rsidRPr="000B45FB" w:rsidRDefault="00E70FCD" w:rsidP="00E70FCD">
      <w:pPr>
        <w:adjustRightInd w:val="0"/>
        <w:spacing w:line="360" w:lineRule="auto"/>
        <w:jc w:val="left"/>
        <w:rPr>
          <w:bCs/>
          <w:szCs w:val="21"/>
        </w:rPr>
      </w:pPr>
      <w:r w:rsidRPr="000B45FB">
        <w:rPr>
          <w:b/>
          <w:snapToGrid w:val="0"/>
          <w:color w:val="000000"/>
          <w:kern w:val="0"/>
          <w:szCs w:val="21"/>
        </w:rPr>
        <w:t>6.</w:t>
      </w:r>
      <w:r w:rsidRPr="000B45FB">
        <w:rPr>
          <w:b/>
          <w:bCs/>
          <w:szCs w:val="21"/>
        </w:rPr>
        <w:t>（</w:t>
      </w:r>
      <w:r w:rsidRPr="000B45FB">
        <w:rPr>
          <w:b/>
          <w:bCs/>
          <w:szCs w:val="21"/>
        </w:rPr>
        <w:t xml:space="preserve">2019 </w:t>
      </w:r>
      <w:r w:rsidRPr="000B45FB">
        <w:rPr>
          <w:b/>
          <w:bCs/>
          <w:szCs w:val="21"/>
        </w:rPr>
        <w:t>威海）</w:t>
      </w:r>
      <w:r w:rsidRPr="000B45FB">
        <w:rPr>
          <w:bCs/>
          <w:szCs w:val="21"/>
        </w:rPr>
        <w:t>如图是一款健身拉力器原理图，斜面的倾角为</w:t>
      </w:r>
      <w:r w:rsidRPr="000B45FB">
        <w:rPr>
          <w:bCs/>
          <w:szCs w:val="21"/>
        </w:rPr>
        <w:t>30°</w:t>
      </w:r>
      <w:r w:rsidRPr="000B45FB">
        <w:rPr>
          <w:bCs/>
          <w:szCs w:val="21"/>
        </w:rPr>
        <w:t>，重</w:t>
      </w:r>
      <w:r w:rsidRPr="000B45FB">
        <w:rPr>
          <w:bCs/>
          <w:szCs w:val="21"/>
        </w:rPr>
        <w:t>500N</w:t>
      </w:r>
      <w:r w:rsidRPr="000B45FB">
        <w:rPr>
          <w:bCs/>
          <w:szCs w:val="21"/>
        </w:rPr>
        <w:t>的物块与固定在斜面底端的弹簧相连，小明通过定滑轮拉着物块沿斜面向上匀速运动</w:t>
      </w:r>
      <w:r w:rsidRPr="000B45FB">
        <w:rPr>
          <w:bCs/>
          <w:szCs w:val="21"/>
        </w:rPr>
        <w:t>2m</w:t>
      </w:r>
      <w:r w:rsidRPr="000B45FB">
        <w:rPr>
          <w:bCs/>
          <w:szCs w:val="21"/>
        </w:rPr>
        <w:t>的过程中（此过程弹簧始终处于被拉伸状态），小明对绳的拉力所做的功为</w:t>
      </w:r>
      <w:r w:rsidRPr="000B45FB">
        <w:rPr>
          <w:bCs/>
          <w:szCs w:val="21"/>
        </w:rPr>
        <w:t>1000J</w:t>
      </w:r>
      <w:r w:rsidRPr="000B45FB">
        <w:rPr>
          <w:bCs/>
          <w:szCs w:val="21"/>
        </w:rPr>
        <w:t>，克服弹簧拉力做功</w:t>
      </w:r>
      <w:r w:rsidRPr="000B45FB">
        <w:rPr>
          <w:bCs/>
          <w:szCs w:val="21"/>
        </w:rPr>
        <w:t>300J</w:t>
      </w:r>
      <w:r w:rsidRPr="000B45FB">
        <w:rPr>
          <w:bCs/>
          <w:szCs w:val="21"/>
        </w:rPr>
        <w:t>，则克服物块重力做的功为</w:t>
      </w:r>
      <w:r w:rsidRPr="000B45FB">
        <w:rPr>
          <w:bCs/>
          <w:szCs w:val="21"/>
          <w:u w:val="single"/>
        </w:rPr>
        <w:t xml:space="preserve">　</w:t>
      </w:r>
      <w:r w:rsidRPr="000B45FB">
        <w:rPr>
          <w:bCs/>
          <w:szCs w:val="21"/>
          <w:u w:val="single"/>
        </w:rPr>
        <w:t xml:space="preserve">   </w:t>
      </w:r>
      <w:r w:rsidRPr="000B45FB">
        <w:rPr>
          <w:bCs/>
          <w:szCs w:val="21"/>
          <w:u w:val="single"/>
        </w:rPr>
        <w:t xml:space="preserve">　</w:t>
      </w:r>
      <w:r w:rsidRPr="000B45FB">
        <w:rPr>
          <w:bCs/>
          <w:szCs w:val="21"/>
        </w:rPr>
        <w:t>J</w:t>
      </w:r>
      <w:r w:rsidRPr="000B45FB">
        <w:rPr>
          <w:bCs/>
          <w:szCs w:val="21"/>
        </w:rPr>
        <w:t>，物块与斜面之间摩擦力的大小为</w:t>
      </w:r>
      <w:r w:rsidRPr="000B45FB">
        <w:rPr>
          <w:bCs/>
          <w:szCs w:val="21"/>
          <w:u w:val="single"/>
        </w:rPr>
        <w:t xml:space="preserve">　</w:t>
      </w:r>
      <w:r w:rsidRPr="000B45FB">
        <w:rPr>
          <w:bCs/>
          <w:szCs w:val="21"/>
          <w:u w:val="single"/>
        </w:rPr>
        <w:t xml:space="preserve">  </w:t>
      </w:r>
      <w:r w:rsidRPr="000B45FB">
        <w:rPr>
          <w:bCs/>
          <w:szCs w:val="21"/>
          <w:u w:val="single"/>
        </w:rPr>
        <w:t xml:space="preserve">　</w:t>
      </w:r>
      <w:r w:rsidRPr="000B45FB">
        <w:rPr>
          <w:bCs/>
          <w:szCs w:val="21"/>
        </w:rPr>
        <w:t>N</w:t>
      </w:r>
      <w:r w:rsidRPr="000B45FB">
        <w:rPr>
          <w:bCs/>
          <w:szCs w:val="21"/>
        </w:rPr>
        <w:t>．（忽略绳重、滑轮与轴的摩擦）</w:t>
      </w:r>
    </w:p>
    <w:p w:rsidR="00E70FCD" w:rsidRPr="000B45FB" w:rsidRDefault="00E70FCD" w:rsidP="00E70FCD">
      <w:pPr>
        <w:adjustRightInd w:val="0"/>
        <w:spacing w:line="360" w:lineRule="auto"/>
        <w:jc w:val="left"/>
        <w:rPr>
          <w:bCs/>
          <w:szCs w:val="21"/>
        </w:rPr>
      </w:pPr>
      <w:r>
        <w:rPr>
          <w:bCs/>
          <w:noProof/>
          <w:szCs w:val="21"/>
        </w:rPr>
        <w:lastRenderedPageBreak/>
        <w:drawing>
          <wp:inline distT="0" distB="0" distL="0" distR="0">
            <wp:extent cx="2057400" cy="1133475"/>
            <wp:effectExtent l="0" t="0" r="0" b="9525"/>
            <wp:docPr id="129" name="图片 12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57400" cy="113347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color w:val="000000"/>
        </w:rPr>
      </w:pPr>
      <w:r w:rsidRPr="000B45FB">
        <w:rPr>
          <w:b/>
          <w:snapToGrid w:val="0"/>
          <w:color w:val="000000"/>
          <w:kern w:val="0"/>
          <w:szCs w:val="21"/>
        </w:rPr>
        <w:t>7.</w:t>
      </w:r>
      <w:r w:rsidRPr="000B45FB">
        <w:rPr>
          <w:b/>
          <w:bCs/>
          <w:color w:val="000000"/>
          <w:szCs w:val="21"/>
        </w:rPr>
        <w:t>（</w:t>
      </w:r>
      <w:r w:rsidRPr="000B45FB">
        <w:rPr>
          <w:b/>
          <w:bCs/>
          <w:color w:val="000000"/>
          <w:szCs w:val="21"/>
        </w:rPr>
        <w:t xml:space="preserve">2019 </w:t>
      </w:r>
      <w:r w:rsidRPr="000B45FB">
        <w:rPr>
          <w:b/>
          <w:bCs/>
          <w:color w:val="000000"/>
          <w:szCs w:val="21"/>
        </w:rPr>
        <w:t>无锡）</w:t>
      </w:r>
      <w:r w:rsidRPr="000B45FB">
        <w:rPr>
          <w:color w:val="000000"/>
        </w:rPr>
        <w:t>在更换家用轿车的轮胎时，剪式千斤项是一种常用工具，图中是某型号剪式千斤顶的结构示意图。使用时，将底部支撑台置于水平地面，保持千斤顶竖直，将顶升置于汽车车身下，用手摇动板手使板手绕</w:t>
      </w:r>
      <w:r w:rsidRPr="000B45FB">
        <w:rPr>
          <w:i/>
          <w:color w:val="000000"/>
        </w:rPr>
        <w:t>O</w:t>
      </w:r>
      <w:r w:rsidRPr="000B45FB">
        <w:rPr>
          <w:color w:val="000000"/>
        </w:rPr>
        <w:t>点不断旋转，带动丝杆转动。通过杠杆水平拉动左端铰链，使支架向内收缩，顶升升高，从而将汽车车身顶起，丝杆上刻有梯形扣，图乙是梯形扣的实物图。</w:t>
      </w:r>
    </w:p>
    <w:p w:rsidR="00E70FCD" w:rsidRPr="000B45FB" w:rsidRDefault="00E70FCD" w:rsidP="00E70FCD">
      <w:pPr>
        <w:adjustRightInd w:val="0"/>
        <w:spacing w:line="360" w:lineRule="auto"/>
        <w:jc w:val="left"/>
        <w:textAlignment w:val="center"/>
        <w:rPr>
          <w:color w:val="000000"/>
        </w:rPr>
      </w:pPr>
      <w:r>
        <w:rPr>
          <w:noProof/>
          <w:color w:val="000000"/>
        </w:rPr>
        <w:drawing>
          <wp:inline distT="0" distB="0" distL="0" distR="0">
            <wp:extent cx="4410075" cy="1600200"/>
            <wp:effectExtent l="0" t="0" r="9525" b="0"/>
            <wp:docPr id="128" name="图片 1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410075" cy="1600200"/>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color w:val="000000"/>
        </w:rPr>
      </w:pPr>
      <w:r w:rsidRPr="000B45FB">
        <w:rPr>
          <w:color w:val="000000"/>
        </w:rPr>
        <w:t>（</w:t>
      </w:r>
      <w:r w:rsidRPr="000B45FB">
        <w:rPr>
          <w:color w:val="000000"/>
        </w:rPr>
        <w:t>1</w:t>
      </w:r>
      <w:r w:rsidRPr="000B45FB">
        <w:rPr>
          <w:color w:val="000000"/>
        </w:rPr>
        <w:t>）该型号的剪式千斤顶是由一些简单机械组合而成的，在顶起车身的过程中，丝杆上的梯形扣属于下列哪一种简单机械？</w:t>
      </w:r>
      <w:r w:rsidRPr="000B45FB">
        <w:rPr>
          <w:color w:val="000000"/>
        </w:rPr>
        <w:t>________</w:t>
      </w:r>
    </w:p>
    <w:p w:rsidR="00E70FCD" w:rsidRPr="000B45FB" w:rsidRDefault="00E70FCD" w:rsidP="00E70FCD">
      <w:pPr>
        <w:adjustRightInd w:val="0"/>
        <w:spacing w:line="360" w:lineRule="auto"/>
        <w:jc w:val="left"/>
        <w:textAlignment w:val="center"/>
        <w:rPr>
          <w:color w:val="000000"/>
        </w:rPr>
      </w:pPr>
      <w:r w:rsidRPr="000B45FB">
        <w:rPr>
          <w:color w:val="000000"/>
        </w:rPr>
        <w:t>A</w:t>
      </w:r>
      <w:r w:rsidRPr="000B45FB">
        <w:rPr>
          <w:color w:val="000000"/>
        </w:rPr>
        <w:t>．滑轮</w:t>
      </w:r>
      <w:r w:rsidRPr="000B45FB">
        <w:rPr>
          <w:color w:val="000000"/>
        </w:rPr>
        <w:t xml:space="preserve">           B</w:t>
      </w:r>
      <w:r w:rsidRPr="000B45FB">
        <w:rPr>
          <w:color w:val="000000"/>
        </w:rPr>
        <w:t>．滑轮组</w:t>
      </w:r>
      <w:r w:rsidRPr="000B45FB">
        <w:rPr>
          <w:color w:val="000000"/>
        </w:rPr>
        <w:t xml:space="preserve">           C</w:t>
      </w:r>
      <w:r w:rsidRPr="000B45FB">
        <w:rPr>
          <w:color w:val="000000"/>
        </w:rPr>
        <w:t>．杠杆</w:t>
      </w:r>
      <w:r w:rsidRPr="000B45FB">
        <w:rPr>
          <w:color w:val="000000"/>
        </w:rPr>
        <w:t xml:space="preserve">             D</w:t>
      </w:r>
      <w:r w:rsidRPr="000B45FB">
        <w:rPr>
          <w:color w:val="000000"/>
        </w:rPr>
        <w:t>．斜面</w:t>
      </w:r>
    </w:p>
    <w:p w:rsidR="00E70FCD" w:rsidRPr="000B45FB" w:rsidRDefault="00E70FCD" w:rsidP="00E70FCD">
      <w:pPr>
        <w:adjustRightInd w:val="0"/>
        <w:spacing w:line="360" w:lineRule="auto"/>
        <w:jc w:val="left"/>
        <w:textAlignment w:val="center"/>
        <w:rPr>
          <w:color w:val="000000"/>
        </w:rPr>
      </w:pPr>
      <w:r w:rsidRPr="000B45FB">
        <w:rPr>
          <w:color w:val="000000"/>
        </w:rPr>
        <w:t>（</w:t>
      </w:r>
      <w:r w:rsidRPr="000B45FB">
        <w:rPr>
          <w:color w:val="000000"/>
        </w:rPr>
        <w:t>2</w:t>
      </w:r>
      <w:r w:rsidRPr="000B45FB">
        <w:rPr>
          <w:color w:val="000000"/>
        </w:rPr>
        <w:t>）现使用该剪式千斤顶更换轮胎，顶起汽车车身后，若顶升受到车身竖直向下的压力大小始终为</w:t>
      </w:r>
      <w:r w:rsidRPr="000B45FB">
        <w:rPr>
          <w:color w:val="000000"/>
        </w:rPr>
        <w:t>10000N</w:t>
      </w:r>
      <w:r w:rsidRPr="000B45FB">
        <w:rPr>
          <w:color w:val="000000"/>
        </w:rPr>
        <w:t>，且等于顶升对车身的支持力，千斤顶自身重量忽略不计。</w:t>
      </w:r>
    </w:p>
    <w:p w:rsidR="00E70FCD" w:rsidRPr="000B45FB" w:rsidRDefault="00E70FCD" w:rsidP="00E70FCD">
      <w:pPr>
        <w:adjustRightInd w:val="0"/>
        <w:spacing w:line="360" w:lineRule="auto"/>
        <w:jc w:val="left"/>
        <w:textAlignment w:val="center"/>
        <w:rPr>
          <w:color w:val="000000"/>
        </w:rPr>
      </w:pPr>
      <w:r w:rsidRPr="000B45FB">
        <w:rPr>
          <w:rFonts w:ascii="宋体" w:hAnsi="宋体" w:cs="宋体" w:hint="eastAsia"/>
          <w:color w:val="000000"/>
        </w:rPr>
        <w:t>①</w:t>
      </w:r>
      <w:r w:rsidRPr="000B45FB">
        <w:rPr>
          <w:color w:val="000000"/>
        </w:rPr>
        <w:t>若底部支撑台与地面接触面积为</w:t>
      </w:r>
      <w:r w:rsidRPr="000B45FB">
        <w:rPr>
          <w:color w:val="000000"/>
        </w:rPr>
        <w:t>0.04m</w:t>
      </w:r>
      <w:r w:rsidRPr="000B45FB">
        <w:rPr>
          <w:color w:val="000000"/>
          <w:vertAlign w:val="superscript"/>
        </w:rPr>
        <w:t>2</w:t>
      </w:r>
      <w:r w:rsidRPr="000B45FB">
        <w:rPr>
          <w:color w:val="000000"/>
        </w:rPr>
        <w:t>，顶起汽车车身后手不再用力，则千斤顶对地面产生的压强是多大</w:t>
      </w:r>
      <w:r w:rsidRPr="000B45FB">
        <w:rPr>
          <w:color w:val="000000"/>
        </w:rPr>
        <w:t>_____</w:t>
      </w:r>
      <w:r w:rsidRPr="000B45FB">
        <w:rPr>
          <w:color w:val="000000"/>
        </w:rPr>
        <w:t>？</w:t>
      </w:r>
    </w:p>
    <w:p w:rsidR="00E70FCD" w:rsidRPr="000B45FB" w:rsidRDefault="00E70FCD" w:rsidP="00E70FCD">
      <w:pPr>
        <w:adjustRightInd w:val="0"/>
        <w:spacing w:line="360" w:lineRule="auto"/>
        <w:jc w:val="left"/>
        <w:textAlignment w:val="center"/>
        <w:rPr>
          <w:color w:val="000000"/>
        </w:rPr>
      </w:pPr>
      <w:r w:rsidRPr="000B45FB">
        <w:rPr>
          <w:rFonts w:ascii="宋体" w:hAnsi="宋体" w:cs="宋体" w:hint="eastAsia"/>
          <w:color w:val="000000"/>
        </w:rPr>
        <w:t>②</w:t>
      </w:r>
      <w:r w:rsidRPr="000B45FB">
        <w:rPr>
          <w:color w:val="000000"/>
        </w:rPr>
        <w:t>顶起汽车车身后，为了方便更换轮胎，需要继续摇动扳手，使顶升继续升高一段距离，若人摇动扳手使顶升在</w:t>
      </w:r>
      <w:proofErr w:type="spellStart"/>
      <w:r w:rsidRPr="000B45FB">
        <w:rPr>
          <w:color w:val="000000"/>
        </w:rPr>
        <w:t>lmin</w:t>
      </w:r>
      <w:proofErr w:type="spellEnd"/>
      <w:r w:rsidRPr="000B45FB">
        <w:rPr>
          <w:color w:val="000000"/>
        </w:rPr>
        <w:t>内升高</w:t>
      </w:r>
      <w:r w:rsidRPr="000B45FB">
        <w:rPr>
          <w:color w:val="000000"/>
        </w:rPr>
        <w:t>12cm</w:t>
      </w:r>
      <w:r w:rsidRPr="000B45FB">
        <w:rPr>
          <w:color w:val="000000"/>
        </w:rPr>
        <w:t>，用千斤顶顶起车身时</w:t>
      </w:r>
      <w:r>
        <w:rPr>
          <w:noProof/>
          <w:color w:val="000000"/>
        </w:rPr>
        <w:drawing>
          <wp:inline distT="0" distB="0" distL="0" distR="0">
            <wp:extent cx="133350" cy="180975"/>
            <wp:effectExtent l="0" t="0" r="0" b="9525"/>
            <wp:docPr id="127" name="图片 1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学科网(www.zxxk.com)--教育资源门户，提供试题试卷、教案、课件、教学论文、素材等各类教学资源库下载，还有大量丰富的教学资讯！"/>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0B45FB">
        <w:rPr>
          <w:color w:val="000000"/>
        </w:rPr>
        <w:t>机械效率为</w:t>
      </w:r>
      <w:r w:rsidRPr="000B45FB">
        <w:rPr>
          <w:color w:val="000000"/>
        </w:rPr>
        <w:t>80%</w:t>
      </w:r>
      <w:r w:rsidRPr="000B45FB">
        <w:rPr>
          <w:color w:val="000000"/>
        </w:rPr>
        <w:t>，则人做功的功率是多大</w:t>
      </w:r>
      <w:r w:rsidRPr="000B45FB">
        <w:rPr>
          <w:color w:val="000000"/>
        </w:rPr>
        <w:t>______</w:t>
      </w:r>
      <w:r w:rsidRPr="000B45FB">
        <w:rPr>
          <w:color w:val="000000"/>
        </w:rPr>
        <w:t>？</w:t>
      </w:r>
    </w:p>
    <w:p w:rsidR="00E70FCD" w:rsidRPr="000B45FB" w:rsidRDefault="00E70FCD" w:rsidP="00E70FCD">
      <w:pPr>
        <w:adjustRightInd w:val="0"/>
        <w:spacing w:line="360" w:lineRule="auto"/>
        <w:jc w:val="left"/>
        <w:rPr>
          <w:szCs w:val="21"/>
        </w:rPr>
      </w:pPr>
      <w:r w:rsidRPr="000B45FB">
        <w:rPr>
          <w:b/>
          <w:snapToGrid w:val="0"/>
          <w:color w:val="000000"/>
          <w:kern w:val="0"/>
          <w:szCs w:val="21"/>
        </w:rPr>
        <w:t xml:space="preserve">8. </w:t>
      </w:r>
      <w:r w:rsidRPr="000B45FB">
        <w:rPr>
          <w:b/>
          <w:szCs w:val="21"/>
        </w:rPr>
        <w:t>（</w:t>
      </w:r>
      <w:r w:rsidRPr="000B45FB">
        <w:rPr>
          <w:b/>
          <w:szCs w:val="21"/>
        </w:rPr>
        <w:t>2019</w:t>
      </w:r>
      <w:r w:rsidRPr="000B45FB">
        <w:rPr>
          <w:b/>
          <w:szCs w:val="21"/>
        </w:rPr>
        <w:t>四川眉山）</w:t>
      </w:r>
      <w:r w:rsidRPr="000B45FB">
        <w:rPr>
          <w:szCs w:val="21"/>
        </w:rPr>
        <w:t>为了探究斜面的机械效率与斜面倾斜程度之间的关系，探究小组的同学利用木板、刻度尺、</w:t>
      </w:r>
      <w:r w:rsidRPr="000B45FB">
        <w:rPr>
          <w:szCs w:val="21"/>
        </w:rPr>
        <w:t xml:space="preserve"> </w:t>
      </w:r>
      <w:r w:rsidRPr="000B45FB">
        <w:rPr>
          <w:szCs w:val="21"/>
        </w:rPr>
        <w:t>弹簧测力计、木块等器材设计了如图所示的实验装置。实验测得的数据如下表：</w:t>
      </w:r>
    </w:p>
    <w:p w:rsidR="00E70FCD" w:rsidRPr="000B45FB" w:rsidRDefault="00E70FCD" w:rsidP="00E70FCD">
      <w:pPr>
        <w:adjustRightInd w:val="0"/>
        <w:spacing w:line="360" w:lineRule="auto"/>
        <w:jc w:val="left"/>
        <w:rPr>
          <w:szCs w:val="21"/>
        </w:rPr>
      </w:pPr>
      <w:r>
        <w:rPr>
          <w:noProof/>
          <w:szCs w:val="21"/>
        </w:rPr>
        <w:lastRenderedPageBreak/>
        <w:drawing>
          <wp:inline distT="0" distB="0" distL="0" distR="0">
            <wp:extent cx="3752850" cy="1285875"/>
            <wp:effectExtent l="0" t="0" r="0" b="9525"/>
            <wp:docPr id="126" name="图片 1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1" descr="学科网(www.zxxk.com)--教育资源门户，提供试题试卷、教案、课件、教学论文、素材等各类教学资源库下载，还有大量丰富的教学资讯！"/>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752850" cy="1285875"/>
                    </a:xfrm>
                    <a:prstGeom prst="rect">
                      <a:avLst/>
                    </a:prstGeom>
                    <a:noFill/>
                    <a:ln>
                      <a:noFill/>
                    </a:ln>
                  </pic:spPr>
                </pic:pic>
              </a:graphicData>
            </a:graphic>
          </wp:inline>
        </w:drawing>
      </w:r>
      <w:r>
        <w:rPr>
          <w:noProof/>
          <w:szCs w:val="21"/>
        </w:rPr>
        <w:drawing>
          <wp:inline distT="0" distB="0" distL="0" distR="0">
            <wp:extent cx="1514475" cy="723900"/>
            <wp:effectExtent l="0" t="0" r="9525" b="0"/>
            <wp:docPr id="125" name="图片 1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82" descr="学科网(www.zxxk.com)--教育资源门户，提供试题试卷、教案、课件、教学论文、素材等各类教学资源库下载，还有大量丰富的教学资讯！"/>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514475" cy="723900"/>
                    </a:xfrm>
                    <a:prstGeom prst="rect">
                      <a:avLst/>
                    </a:prstGeom>
                    <a:noFill/>
                    <a:ln>
                      <a:noFill/>
                    </a:ln>
                  </pic:spPr>
                </pic:pic>
              </a:graphicData>
            </a:graphic>
          </wp:inline>
        </w:drawing>
      </w:r>
    </w:p>
    <w:p w:rsidR="00E70FCD" w:rsidRPr="000B45FB" w:rsidRDefault="00E70FCD" w:rsidP="00E70FCD">
      <w:pPr>
        <w:adjustRightInd w:val="0"/>
        <w:spacing w:line="360" w:lineRule="auto"/>
        <w:jc w:val="left"/>
        <w:rPr>
          <w:szCs w:val="21"/>
        </w:rPr>
      </w:pPr>
      <w:r w:rsidRPr="000B45FB">
        <w:rPr>
          <w:szCs w:val="21"/>
        </w:rPr>
        <w:t>请你根据表中的数据解答下列问题：</w:t>
      </w:r>
    </w:p>
    <w:p w:rsidR="00E70FCD" w:rsidRPr="000B45FB" w:rsidRDefault="00E70FCD" w:rsidP="00E70FCD">
      <w:pPr>
        <w:adjustRightInd w:val="0"/>
        <w:spacing w:line="360" w:lineRule="auto"/>
        <w:jc w:val="left"/>
        <w:rPr>
          <w:szCs w:val="21"/>
        </w:rPr>
      </w:pPr>
      <w:r w:rsidRPr="000B45FB">
        <w:rPr>
          <w:szCs w:val="21"/>
        </w:rPr>
        <w:t>（</w:t>
      </w:r>
      <w:r w:rsidRPr="000B45FB">
        <w:rPr>
          <w:szCs w:val="21"/>
        </w:rPr>
        <w:t>1</w:t>
      </w:r>
      <w:r w:rsidRPr="000B45FB">
        <w:rPr>
          <w:szCs w:val="21"/>
        </w:rPr>
        <w:t>）实验中要求用沿斜面向上的力拉着木块在斜面上做</w:t>
      </w:r>
      <w:r w:rsidRPr="000B45FB">
        <w:rPr>
          <w:szCs w:val="21"/>
        </w:rPr>
        <w:t>___________</w:t>
      </w:r>
      <w:r w:rsidRPr="000B45FB">
        <w:rPr>
          <w:szCs w:val="21"/>
        </w:rPr>
        <w:t>运动，该过程中木块的机械能</w:t>
      </w:r>
      <w:r w:rsidRPr="000B45FB">
        <w:rPr>
          <w:szCs w:val="21"/>
        </w:rPr>
        <w:t>___________</w:t>
      </w:r>
      <w:r w:rsidRPr="000B45FB">
        <w:rPr>
          <w:szCs w:val="21"/>
        </w:rPr>
        <w:t>（选填</w:t>
      </w:r>
      <w:r w:rsidRPr="000B45FB">
        <w:rPr>
          <w:szCs w:val="21"/>
        </w:rPr>
        <w:t>“</w:t>
      </w:r>
      <w:r w:rsidRPr="000B45FB">
        <w:rPr>
          <w:szCs w:val="21"/>
        </w:rPr>
        <w:t>变大</w:t>
      </w:r>
      <w:r w:rsidRPr="000B45FB">
        <w:rPr>
          <w:szCs w:val="21"/>
        </w:rPr>
        <w:t>”</w:t>
      </w:r>
      <w:r w:rsidRPr="000B45FB">
        <w:rPr>
          <w:szCs w:val="21"/>
        </w:rPr>
        <w:t>、</w:t>
      </w:r>
      <w:r w:rsidRPr="000B45FB">
        <w:rPr>
          <w:szCs w:val="21"/>
        </w:rPr>
        <w:t>“</w:t>
      </w:r>
      <w:r w:rsidRPr="000B45FB">
        <w:rPr>
          <w:szCs w:val="21"/>
        </w:rPr>
        <w:t>不变</w:t>
      </w:r>
      <w:r w:rsidRPr="000B45FB">
        <w:rPr>
          <w:szCs w:val="21"/>
        </w:rPr>
        <w:t>”</w:t>
      </w:r>
      <w:r w:rsidRPr="000B45FB">
        <w:rPr>
          <w:szCs w:val="21"/>
        </w:rPr>
        <w:t>或</w:t>
      </w:r>
      <w:r w:rsidRPr="000B45FB">
        <w:rPr>
          <w:szCs w:val="21"/>
        </w:rPr>
        <w:t>“</w:t>
      </w:r>
      <w:r w:rsidRPr="000B45FB">
        <w:rPr>
          <w:szCs w:val="21"/>
        </w:rPr>
        <w:t>变小</w:t>
      </w:r>
      <w:r w:rsidRPr="000B45FB">
        <w:rPr>
          <w:szCs w:val="21"/>
        </w:rPr>
        <w:t>”</w:t>
      </w:r>
      <w:r w:rsidRPr="000B45FB">
        <w:rPr>
          <w:szCs w:val="21"/>
        </w:rPr>
        <w:t>）。</w:t>
      </w:r>
    </w:p>
    <w:p w:rsidR="00E70FCD" w:rsidRPr="000B45FB" w:rsidRDefault="00E70FCD" w:rsidP="00E70FCD">
      <w:pPr>
        <w:adjustRightInd w:val="0"/>
        <w:spacing w:line="360" w:lineRule="auto"/>
        <w:jc w:val="left"/>
        <w:rPr>
          <w:szCs w:val="21"/>
        </w:rPr>
      </w:pPr>
      <w:r w:rsidRPr="000B45FB">
        <w:rPr>
          <w:szCs w:val="21"/>
        </w:rPr>
        <w:t>（</w:t>
      </w:r>
      <w:r w:rsidRPr="000B45FB">
        <w:rPr>
          <w:szCs w:val="21"/>
        </w:rPr>
        <w:t>2</w:t>
      </w:r>
      <w:r w:rsidRPr="000B45FB">
        <w:rPr>
          <w:szCs w:val="21"/>
        </w:rPr>
        <w:t>）第</w:t>
      </w:r>
      <w:r w:rsidRPr="000B45FB">
        <w:rPr>
          <w:szCs w:val="21"/>
        </w:rPr>
        <w:t>2</w:t>
      </w:r>
      <w:r w:rsidRPr="000B45FB">
        <w:rPr>
          <w:szCs w:val="21"/>
        </w:rPr>
        <w:t>次实验中，斜面的机械效率为</w:t>
      </w:r>
      <w:r w:rsidRPr="000B45FB">
        <w:rPr>
          <w:szCs w:val="21"/>
        </w:rPr>
        <w:t>___________</w:t>
      </w:r>
      <w:r w:rsidRPr="000B45FB">
        <w:rPr>
          <w:szCs w:val="21"/>
        </w:rPr>
        <w:t>，斜面对木块的摩擦力为</w:t>
      </w:r>
      <w:r w:rsidRPr="000B45FB">
        <w:rPr>
          <w:szCs w:val="21"/>
        </w:rPr>
        <w:t>___________N</w:t>
      </w:r>
      <w:r w:rsidRPr="000B45FB">
        <w:rPr>
          <w:szCs w:val="21"/>
        </w:rPr>
        <w:t>。</w:t>
      </w:r>
    </w:p>
    <w:p w:rsidR="00E70FCD" w:rsidRPr="000B45FB" w:rsidRDefault="00E70FCD" w:rsidP="00E70FCD">
      <w:pPr>
        <w:adjustRightInd w:val="0"/>
        <w:spacing w:line="360" w:lineRule="auto"/>
        <w:jc w:val="left"/>
        <w:rPr>
          <w:szCs w:val="21"/>
        </w:rPr>
      </w:pPr>
      <w:r w:rsidRPr="000B45FB">
        <w:rPr>
          <w:szCs w:val="21"/>
        </w:rPr>
        <w:t>（</w:t>
      </w:r>
      <w:r w:rsidRPr="000B45FB">
        <w:rPr>
          <w:szCs w:val="21"/>
        </w:rPr>
        <w:t>3</w:t>
      </w:r>
      <w:r w:rsidRPr="000B45FB">
        <w:rPr>
          <w:szCs w:val="21"/>
        </w:rPr>
        <w:t>）斜面的机械效率与斜面的倾斜程度之间的关系是：</w:t>
      </w:r>
      <w:r w:rsidRPr="000B45FB">
        <w:rPr>
          <w:szCs w:val="21"/>
        </w:rPr>
        <w:t>_________________________________</w:t>
      </w:r>
      <w:r w:rsidRPr="000B45FB">
        <w:rPr>
          <w:szCs w:val="21"/>
        </w:rPr>
        <w:t>。</w:t>
      </w:r>
    </w:p>
    <w:p w:rsidR="00E70FCD" w:rsidRPr="000B45FB" w:rsidRDefault="00E70FCD" w:rsidP="00E70FCD">
      <w:pPr>
        <w:adjustRightInd w:val="0"/>
        <w:spacing w:line="360" w:lineRule="auto"/>
        <w:jc w:val="left"/>
        <w:rPr>
          <w:szCs w:val="21"/>
        </w:rPr>
      </w:pPr>
      <w:r w:rsidRPr="000B45FB">
        <w:rPr>
          <w:szCs w:val="21"/>
        </w:rPr>
        <w:t>（</w:t>
      </w:r>
      <w:r w:rsidRPr="000B45FB">
        <w:rPr>
          <w:szCs w:val="21"/>
        </w:rPr>
        <w:t>4</w:t>
      </w:r>
      <w:r w:rsidRPr="000B45FB">
        <w:rPr>
          <w:szCs w:val="21"/>
        </w:rPr>
        <w:t>）试列举出生活中利用斜面的一个实例：</w:t>
      </w:r>
      <w:r w:rsidRPr="000B45FB">
        <w:rPr>
          <w:szCs w:val="21"/>
        </w:rPr>
        <w:t>____________________________________________</w:t>
      </w:r>
      <w:r w:rsidRPr="000B45FB">
        <w:rPr>
          <w:szCs w:val="21"/>
        </w:rPr>
        <w:t>。</w:t>
      </w:r>
    </w:p>
    <w:p w:rsidR="00E70FCD" w:rsidRPr="000B45FB" w:rsidRDefault="00E70FCD" w:rsidP="00E70FCD">
      <w:pPr>
        <w:adjustRightInd w:val="0"/>
        <w:spacing w:line="360" w:lineRule="auto"/>
        <w:jc w:val="left"/>
        <w:rPr>
          <w:color w:val="000000"/>
          <w:szCs w:val="21"/>
        </w:rPr>
      </w:pPr>
      <w:r w:rsidRPr="000B45FB">
        <w:rPr>
          <w:b/>
          <w:snapToGrid w:val="0"/>
          <w:color w:val="000000"/>
          <w:kern w:val="0"/>
          <w:szCs w:val="21"/>
        </w:rPr>
        <w:t>9.</w:t>
      </w:r>
      <w:r w:rsidRPr="000B45FB">
        <w:rPr>
          <w:color w:val="000000"/>
          <w:szCs w:val="21"/>
        </w:rPr>
        <w:t>一辘轳的轮半径是</w:t>
      </w:r>
      <w:r w:rsidRPr="000B45FB">
        <w:rPr>
          <w:color w:val="000000"/>
          <w:szCs w:val="21"/>
        </w:rPr>
        <w:t>90cm</w:t>
      </w:r>
      <w:r w:rsidRPr="000B45FB">
        <w:rPr>
          <w:color w:val="000000"/>
          <w:szCs w:val="21"/>
        </w:rPr>
        <w:t>，轴半径是</w:t>
      </w:r>
      <w:r w:rsidRPr="000B45FB">
        <w:rPr>
          <w:color w:val="000000"/>
          <w:szCs w:val="21"/>
        </w:rPr>
        <w:t>15cm</w:t>
      </w:r>
      <w:r w:rsidRPr="000B45FB">
        <w:rPr>
          <w:color w:val="000000"/>
          <w:szCs w:val="21"/>
        </w:rPr>
        <w:t>，要从井下匀速提起</w:t>
      </w:r>
      <w:r w:rsidRPr="000B45FB">
        <w:rPr>
          <w:color w:val="000000"/>
          <w:szCs w:val="21"/>
        </w:rPr>
        <w:t>240N</w:t>
      </w:r>
      <w:r w:rsidRPr="000B45FB">
        <w:rPr>
          <w:color w:val="000000"/>
          <w:szCs w:val="21"/>
        </w:rPr>
        <w:t>的水桶，加在轮边缘上的动力应是多少</w:t>
      </w:r>
      <w:r w:rsidRPr="000B45FB">
        <w:rPr>
          <w:color w:val="000000"/>
          <w:szCs w:val="21"/>
        </w:rPr>
        <w:t>?</w:t>
      </w:r>
      <w:r w:rsidRPr="000B45FB">
        <w:rPr>
          <w:color w:val="000000"/>
          <w:szCs w:val="21"/>
        </w:rPr>
        <w:t>若水桶升高</w:t>
      </w:r>
      <w:r w:rsidRPr="000B45FB">
        <w:rPr>
          <w:color w:val="000000"/>
          <w:szCs w:val="21"/>
        </w:rPr>
        <w:t>3m</w:t>
      </w:r>
      <w:r w:rsidRPr="000B45FB">
        <w:rPr>
          <w:color w:val="000000"/>
          <w:szCs w:val="21"/>
        </w:rPr>
        <w:t>，动力作用点通过的距离是多少</w:t>
      </w:r>
      <w:r w:rsidRPr="000B45FB">
        <w:rPr>
          <w:color w:val="000000"/>
          <w:szCs w:val="21"/>
        </w:rPr>
        <w:t>?</w:t>
      </w:r>
    </w:p>
    <w:p w:rsidR="00E70FCD" w:rsidRPr="000B45FB" w:rsidRDefault="00E70FCD" w:rsidP="00E70FCD">
      <w:pPr>
        <w:adjustRightInd w:val="0"/>
        <w:spacing w:line="360" w:lineRule="auto"/>
        <w:jc w:val="left"/>
        <w:rPr>
          <w:color w:val="000000"/>
          <w:szCs w:val="21"/>
        </w:rPr>
      </w:pPr>
      <w:r>
        <w:rPr>
          <w:noProof/>
          <w:color w:val="000000"/>
          <w:szCs w:val="21"/>
        </w:rPr>
        <w:drawing>
          <wp:inline distT="0" distB="0" distL="0" distR="0">
            <wp:extent cx="1133475" cy="1104900"/>
            <wp:effectExtent l="0" t="0" r="9525" b="0"/>
            <wp:docPr id="124" name="图片 12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学科网(www.zxxk.com)--教育资源门户，提供试题试卷、教案、课件、教学论文、素材等各类教学资源库下载，还有大量丰富的教学资讯！"/>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33475" cy="1104900"/>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snapToGrid w:val="0"/>
          <w:color w:val="000000"/>
          <w:kern w:val="0"/>
          <w:szCs w:val="21"/>
        </w:rPr>
      </w:pPr>
      <w:r w:rsidRPr="000B45FB">
        <w:rPr>
          <w:b/>
          <w:snapToGrid w:val="0"/>
          <w:color w:val="000000"/>
          <w:kern w:val="0"/>
          <w:szCs w:val="21"/>
        </w:rPr>
        <w:t>10</w:t>
      </w:r>
      <w:r w:rsidRPr="000B45FB">
        <w:rPr>
          <w:snapToGrid w:val="0"/>
          <w:color w:val="000000"/>
          <w:kern w:val="0"/>
          <w:szCs w:val="21"/>
        </w:rPr>
        <w:t>．</w:t>
      </w:r>
      <w:r w:rsidRPr="000B45FB">
        <w:rPr>
          <w:b/>
          <w:snapToGrid w:val="0"/>
          <w:color w:val="000000"/>
          <w:kern w:val="0"/>
          <w:szCs w:val="21"/>
        </w:rPr>
        <w:t>（</w:t>
      </w:r>
      <w:r w:rsidRPr="000B45FB">
        <w:rPr>
          <w:b/>
          <w:snapToGrid w:val="0"/>
          <w:color w:val="000000"/>
          <w:kern w:val="0"/>
          <w:szCs w:val="21"/>
        </w:rPr>
        <w:t xml:space="preserve">2019 </w:t>
      </w:r>
      <w:r w:rsidRPr="000B45FB">
        <w:rPr>
          <w:b/>
          <w:snapToGrid w:val="0"/>
          <w:color w:val="000000"/>
          <w:kern w:val="0"/>
          <w:szCs w:val="21"/>
        </w:rPr>
        <w:t>四川攀枝花）</w:t>
      </w:r>
      <w:r w:rsidRPr="000B45FB">
        <w:rPr>
          <w:snapToGrid w:val="0"/>
          <w:color w:val="000000"/>
          <w:kern w:val="0"/>
          <w:szCs w:val="21"/>
        </w:rPr>
        <w:t>如图所示，在水平路面上行驶的汽车通过滑轮组拉着重</w:t>
      </w:r>
      <w:r w:rsidRPr="000B45FB">
        <w:rPr>
          <w:i/>
          <w:snapToGrid w:val="0"/>
          <w:color w:val="000000"/>
          <w:kern w:val="0"/>
          <w:szCs w:val="21"/>
        </w:rPr>
        <w:t>G</w:t>
      </w:r>
      <w:r w:rsidRPr="000B45FB">
        <w:rPr>
          <w:snapToGrid w:val="0"/>
          <w:color w:val="000000"/>
          <w:kern w:val="0"/>
          <w:szCs w:val="21"/>
        </w:rPr>
        <w:t>=9×10</w:t>
      </w:r>
      <w:r w:rsidRPr="000B45FB">
        <w:rPr>
          <w:snapToGrid w:val="0"/>
          <w:color w:val="000000"/>
          <w:kern w:val="0"/>
          <w:szCs w:val="21"/>
          <w:vertAlign w:val="superscript"/>
        </w:rPr>
        <w:t xml:space="preserve">4 </w:t>
      </w:r>
      <w:r w:rsidRPr="000B45FB">
        <w:rPr>
          <w:snapToGrid w:val="0"/>
          <w:color w:val="000000"/>
          <w:kern w:val="0"/>
          <w:szCs w:val="21"/>
        </w:rPr>
        <w:t>N</w:t>
      </w:r>
      <w:r w:rsidRPr="000B45FB">
        <w:rPr>
          <w:snapToGrid w:val="0"/>
          <w:color w:val="000000"/>
          <w:kern w:val="0"/>
          <w:szCs w:val="21"/>
        </w:rPr>
        <w:t>的货物</w:t>
      </w:r>
      <w:r w:rsidRPr="000B45FB">
        <w:rPr>
          <w:i/>
          <w:snapToGrid w:val="0"/>
          <w:color w:val="000000"/>
          <w:kern w:val="0"/>
          <w:szCs w:val="21"/>
        </w:rPr>
        <w:t>A</w:t>
      </w:r>
      <w:r w:rsidRPr="000B45FB">
        <w:rPr>
          <w:snapToGrid w:val="0"/>
          <w:color w:val="000000"/>
          <w:kern w:val="0"/>
          <w:szCs w:val="21"/>
        </w:rPr>
        <w:t>沿斜面向上匀速运动。货物</w:t>
      </w:r>
      <w:r w:rsidRPr="000B45FB">
        <w:rPr>
          <w:i/>
          <w:snapToGrid w:val="0"/>
          <w:color w:val="000000"/>
          <w:kern w:val="0"/>
          <w:szCs w:val="21"/>
        </w:rPr>
        <w:t>A</w:t>
      </w:r>
      <w:r w:rsidRPr="000B45FB">
        <w:rPr>
          <w:snapToGrid w:val="0"/>
          <w:color w:val="000000"/>
          <w:kern w:val="0"/>
          <w:szCs w:val="21"/>
        </w:rPr>
        <w:t>的速度为</w:t>
      </w:r>
      <w:r w:rsidRPr="000B45FB">
        <w:rPr>
          <w:i/>
          <w:snapToGrid w:val="0"/>
          <w:color w:val="000000"/>
          <w:kern w:val="0"/>
          <w:szCs w:val="21"/>
        </w:rPr>
        <w:t>v</w:t>
      </w:r>
      <w:r w:rsidRPr="000B45FB">
        <w:rPr>
          <w:snapToGrid w:val="0"/>
          <w:color w:val="000000"/>
          <w:kern w:val="0"/>
          <w:szCs w:val="21"/>
        </w:rPr>
        <w:t>=2 m/s</w:t>
      </w:r>
      <w:r w:rsidRPr="000B45FB">
        <w:rPr>
          <w:snapToGrid w:val="0"/>
          <w:color w:val="000000"/>
          <w:kern w:val="0"/>
          <w:szCs w:val="21"/>
        </w:rPr>
        <w:t>，经过</w:t>
      </w:r>
      <w:r w:rsidRPr="000B45FB">
        <w:rPr>
          <w:i/>
          <w:snapToGrid w:val="0"/>
          <w:color w:val="000000"/>
          <w:kern w:val="0"/>
          <w:szCs w:val="21"/>
        </w:rPr>
        <w:t>t</w:t>
      </w:r>
      <w:r w:rsidRPr="000B45FB">
        <w:rPr>
          <w:snapToGrid w:val="0"/>
          <w:color w:val="000000"/>
          <w:kern w:val="0"/>
          <w:szCs w:val="21"/>
        </w:rPr>
        <w:t>=10 s</w:t>
      </w:r>
      <w:r w:rsidRPr="000B45FB">
        <w:rPr>
          <w:snapToGrid w:val="0"/>
          <w:color w:val="000000"/>
          <w:kern w:val="0"/>
          <w:szCs w:val="21"/>
        </w:rPr>
        <w:t>，货物</w:t>
      </w:r>
      <w:r w:rsidRPr="000B45FB">
        <w:rPr>
          <w:i/>
          <w:snapToGrid w:val="0"/>
          <w:color w:val="000000"/>
          <w:kern w:val="0"/>
          <w:szCs w:val="21"/>
        </w:rPr>
        <w:t>A</w:t>
      </w:r>
      <w:r w:rsidRPr="000B45FB">
        <w:rPr>
          <w:snapToGrid w:val="0"/>
          <w:color w:val="000000"/>
          <w:kern w:val="0"/>
          <w:szCs w:val="21"/>
        </w:rPr>
        <w:t>竖直升高</w:t>
      </w:r>
      <w:r w:rsidRPr="000B45FB">
        <w:rPr>
          <w:i/>
          <w:snapToGrid w:val="0"/>
          <w:color w:val="000000"/>
          <w:kern w:val="0"/>
          <w:szCs w:val="21"/>
        </w:rPr>
        <w:t>h</w:t>
      </w:r>
      <w:r w:rsidRPr="000B45FB">
        <w:rPr>
          <w:snapToGrid w:val="0"/>
          <w:color w:val="000000"/>
          <w:kern w:val="0"/>
          <w:szCs w:val="21"/>
        </w:rPr>
        <w:t>=10 m</w:t>
      </w:r>
      <w:r w:rsidRPr="000B45FB">
        <w:rPr>
          <w:snapToGrid w:val="0"/>
          <w:color w:val="000000"/>
          <w:kern w:val="0"/>
          <w:szCs w:val="21"/>
        </w:rPr>
        <w:t>。已知汽车对绳的拉力</w:t>
      </w:r>
      <w:r w:rsidRPr="000B45FB">
        <w:rPr>
          <w:i/>
          <w:snapToGrid w:val="0"/>
          <w:color w:val="000000"/>
          <w:kern w:val="0"/>
          <w:szCs w:val="21"/>
        </w:rPr>
        <w:t>F</w:t>
      </w:r>
      <w:r w:rsidRPr="000B45FB">
        <w:rPr>
          <w:snapToGrid w:val="0"/>
          <w:color w:val="000000"/>
          <w:kern w:val="0"/>
          <w:szCs w:val="21"/>
        </w:rPr>
        <w:t>的功率</w:t>
      </w:r>
      <w:r w:rsidRPr="000B45FB">
        <w:rPr>
          <w:i/>
          <w:snapToGrid w:val="0"/>
          <w:color w:val="000000"/>
          <w:kern w:val="0"/>
          <w:szCs w:val="21"/>
        </w:rPr>
        <w:t>P</w:t>
      </w:r>
      <w:r w:rsidRPr="000B45FB">
        <w:rPr>
          <w:snapToGrid w:val="0"/>
          <w:color w:val="000000"/>
          <w:kern w:val="0"/>
          <w:szCs w:val="21"/>
        </w:rPr>
        <w:t>=120 kW</w:t>
      </w:r>
      <w:r w:rsidRPr="000B45FB">
        <w:rPr>
          <w:snapToGrid w:val="0"/>
          <w:color w:val="000000"/>
          <w:kern w:val="0"/>
          <w:szCs w:val="21"/>
        </w:rPr>
        <w:t>，不计绳、滑轮的质量和摩擦，求：</w:t>
      </w:r>
    </w:p>
    <w:p w:rsidR="00E70FCD" w:rsidRPr="000B45FB" w:rsidRDefault="00E70FCD" w:rsidP="00E70FCD">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962150" cy="885825"/>
            <wp:effectExtent l="0" t="0" r="0" b="9525"/>
            <wp:docPr id="123" name="图片 1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962150" cy="885825"/>
                    </a:xfrm>
                    <a:prstGeom prst="rect">
                      <a:avLst/>
                    </a:prstGeom>
                    <a:noFill/>
                    <a:ln>
                      <a:noFill/>
                    </a:ln>
                  </pic:spPr>
                </pic:pic>
              </a:graphicData>
            </a:graphic>
          </wp:inline>
        </w:drawing>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t>（</w:t>
      </w:r>
      <w:r w:rsidRPr="000B45FB">
        <w:rPr>
          <w:snapToGrid w:val="0"/>
          <w:color w:val="000000"/>
          <w:kern w:val="0"/>
          <w:szCs w:val="21"/>
        </w:rPr>
        <w:t>1</w:t>
      </w:r>
      <w:r w:rsidRPr="000B45FB">
        <w:rPr>
          <w:snapToGrid w:val="0"/>
          <w:color w:val="000000"/>
          <w:kern w:val="0"/>
          <w:szCs w:val="21"/>
        </w:rPr>
        <w:t>）</w:t>
      </w:r>
      <w:r w:rsidRPr="000B45FB">
        <w:rPr>
          <w:i/>
          <w:snapToGrid w:val="0"/>
          <w:color w:val="000000"/>
          <w:kern w:val="0"/>
          <w:szCs w:val="21"/>
        </w:rPr>
        <w:t>t</w:t>
      </w:r>
      <w:r w:rsidRPr="000B45FB">
        <w:rPr>
          <w:snapToGrid w:val="0"/>
          <w:color w:val="000000"/>
          <w:kern w:val="0"/>
          <w:szCs w:val="21"/>
        </w:rPr>
        <w:t>时间内汽车对绳的拉力所做的功；</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t>（</w:t>
      </w:r>
      <w:r w:rsidRPr="000B45FB">
        <w:rPr>
          <w:snapToGrid w:val="0"/>
          <w:color w:val="000000"/>
          <w:kern w:val="0"/>
          <w:szCs w:val="21"/>
        </w:rPr>
        <w:t>2</w:t>
      </w:r>
      <w:r w:rsidRPr="000B45FB">
        <w:rPr>
          <w:snapToGrid w:val="0"/>
          <w:color w:val="000000"/>
          <w:kern w:val="0"/>
          <w:szCs w:val="21"/>
        </w:rPr>
        <w:t>）汽车对绳的拉力大小；</w:t>
      </w:r>
    </w:p>
    <w:p w:rsidR="00E70FCD" w:rsidRPr="000B45FB" w:rsidRDefault="00E70FCD" w:rsidP="00E70FCD">
      <w:pPr>
        <w:adjustRightInd w:val="0"/>
        <w:spacing w:line="360" w:lineRule="auto"/>
        <w:jc w:val="left"/>
        <w:textAlignment w:val="center"/>
        <w:rPr>
          <w:snapToGrid w:val="0"/>
          <w:color w:val="000000"/>
          <w:kern w:val="0"/>
          <w:szCs w:val="21"/>
        </w:rPr>
      </w:pPr>
      <w:r w:rsidRPr="000B45FB">
        <w:rPr>
          <w:snapToGrid w:val="0"/>
          <w:color w:val="000000"/>
          <w:kern w:val="0"/>
          <w:szCs w:val="21"/>
        </w:rPr>
        <w:lastRenderedPageBreak/>
        <w:t>（</w:t>
      </w:r>
      <w:r w:rsidRPr="000B45FB">
        <w:rPr>
          <w:snapToGrid w:val="0"/>
          <w:color w:val="000000"/>
          <w:kern w:val="0"/>
          <w:szCs w:val="21"/>
        </w:rPr>
        <w:t>3</w:t>
      </w:r>
      <w:r w:rsidRPr="000B45FB">
        <w:rPr>
          <w:snapToGrid w:val="0"/>
          <w:color w:val="000000"/>
          <w:kern w:val="0"/>
          <w:szCs w:val="21"/>
        </w:rPr>
        <w:t>）斜面的机械效率。</w:t>
      </w:r>
    </w:p>
    <w:p w:rsidR="001810E3" w:rsidRPr="0038507C" w:rsidRDefault="001810E3" w:rsidP="00E03E97">
      <w:pPr>
        <w:adjustRightInd w:val="0"/>
        <w:spacing w:line="360" w:lineRule="auto"/>
        <w:jc w:val="left"/>
        <w:rPr>
          <w:bCs/>
          <w:szCs w:val="21"/>
        </w:rPr>
      </w:pPr>
    </w:p>
    <w:sectPr w:rsidR="001810E3" w:rsidRPr="0038507C">
      <w:headerReference w:type="default" r:id="rId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7EF5" w:rsidRDefault="00517EF5" w:rsidP="004B4932">
      <w:r>
        <w:separator/>
      </w:r>
    </w:p>
  </w:endnote>
  <w:endnote w:type="continuationSeparator" w:id="0">
    <w:p w:rsidR="00517EF5" w:rsidRDefault="00517EF5"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7EF5" w:rsidRDefault="00517EF5" w:rsidP="004B4932">
      <w:r>
        <w:separator/>
      </w:r>
    </w:p>
  </w:footnote>
  <w:footnote w:type="continuationSeparator" w:id="0">
    <w:p w:rsidR="00517EF5" w:rsidRDefault="00517EF5"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140B9"/>
    <w:rsid w:val="002D2C42"/>
    <w:rsid w:val="002E1E03"/>
    <w:rsid w:val="0038507C"/>
    <w:rsid w:val="003F1C1E"/>
    <w:rsid w:val="004629D2"/>
    <w:rsid w:val="004B4932"/>
    <w:rsid w:val="00515965"/>
    <w:rsid w:val="00517EF5"/>
    <w:rsid w:val="00642097"/>
    <w:rsid w:val="006D773C"/>
    <w:rsid w:val="009745B9"/>
    <w:rsid w:val="00B37993"/>
    <w:rsid w:val="00CA5AF7"/>
    <w:rsid w:val="00D176DE"/>
    <w:rsid w:val="00E03E97"/>
    <w:rsid w:val="00E70FCD"/>
    <w:rsid w:val="00ED4BBE"/>
    <w:rsid w:val="00F83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 w:type="paragraph" w:customStyle="1" w:styleId="Normal10">
    <w:name w:val="Normal_1_0"/>
    <w:qFormat/>
    <w:rsid w:val="00F83925"/>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DefaultParagraph">
    <w:name w:val="DefaultParagraph"/>
    <w:uiPriority w:val="99"/>
    <w:rsid w:val="00E03E97"/>
    <w:rPr>
      <w:rFonts w:ascii="Times New Roman" w:eastAsia="宋体" w:hAnsi="Calibri" w:cs="Times New Roman"/>
      <w:szCs w:val="21"/>
    </w:rPr>
  </w:style>
  <w:style w:type="paragraph" w:customStyle="1" w:styleId="Normal10">
    <w:name w:val="Normal_1_0"/>
    <w:qFormat/>
    <w:rsid w:val="00F83925"/>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image" Target="media/image32.wmf"/><Relationship Id="rId47"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image" Target="media/image23.wmf"/><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http://img.jyeoo.net/quiz/images/201806/108/7bbd745e.png" TargetMode="External"/><Relationship Id="rId28" Type="http://schemas.openxmlformats.org/officeDocument/2006/relationships/image" Target="media/image19.png"/><Relationship Id="rId36" Type="http://schemas.openxmlformats.org/officeDocument/2006/relationships/image" Target="media/image26.wmf"/><Relationship Id="rId49"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file:///C:\Users\zxxk\AppData\Local\Temp\ksohtml3000\wps16.jpg" TargetMode="External"/><Relationship Id="rId35" Type="http://schemas.openxmlformats.org/officeDocument/2006/relationships/image" Target="media/image25.wmf"/><Relationship Id="rId43" Type="http://schemas.openxmlformats.org/officeDocument/2006/relationships/image" Target="media/image33.png"/><Relationship Id="rId48"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567</Words>
  <Characters>3234</Characters>
  <Application>Microsoft Office Word</Application>
  <DocSecurity>0</DocSecurity>
  <Lines>26</Lines>
  <Paragraphs>7</Paragraphs>
  <ScaleCrop>false</ScaleCrop>
  <Company>China</Company>
  <LinksUpToDate>false</LinksUpToDate>
  <CharactersWithSpaces>3794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2020-05-17T14:09:00Z</dcterms:created>
  <dcterms:modified xsi:type="dcterms:W3CDTF">2020-05-17T14:09:00Z</dcterms:modified>
</cp:coreProperties>
</file>